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89" w:rsidRPr="00D05EBF" w:rsidRDefault="00154789" w:rsidP="00BB7692">
      <w:pPr>
        <w:jc w:val="center"/>
        <w:rPr>
          <w:b/>
          <w:u w:val="single"/>
        </w:rPr>
      </w:pPr>
    </w:p>
    <w:p w:rsidR="00BB7692" w:rsidRPr="00505950" w:rsidRDefault="001C5711" w:rsidP="00BB7692">
      <w:pPr>
        <w:jc w:val="center"/>
        <w:rPr>
          <w:b/>
          <w:sz w:val="22"/>
          <w:szCs w:val="22"/>
          <w:u w:val="single"/>
        </w:rPr>
      </w:pPr>
      <w:r w:rsidRPr="00505950">
        <w:rPr>
          <w:b/>
          <w:sz w:val="22"/>
          <w:szCs w:val="22"/>
          <w:u w:val="single"/>
        </w:rPr>
        <w:t xml:space="preserve">REUNION DU </w:t>
      </w:r>
      <w:r w:rsidR="0096319F" w:rsidRPr="00505950">
        <w:rPr>
          <w:b/>
          <w:sz w:val="22"/>
          <w:szCs w:val="22"/>
          <w:u w:val="single"/>
        </w:rPr>
        <w:t>27</w:t>
      </w:r>
      <w:r w:rsidR="00E12E0A" w:rsidRPr="00505950">
        <w:rPr>
          <w:b/>
          <w:sz w:val="22"/>
          <w:szCs w:val="22"/>
          <w:u w:val="single"/>
        </w:rPr>
        <w:t xml:space="preserve"> </w:t>
      </w:r>
      <w:r w:rsidR="0096319F" w:rsidRPr="00505950">
        <w:rPr>
          <w:b/>
          <w:sz w:val="22"/>
          <w:szCs w:val="22"/>
          <w:u w:val="single"/>
        </w:rPr>
        <w:t>JUIN</w:t>
      </w:r>
      <w:r w:rsidR="003810C4" w:rsidRPr="00505950">
        <w:rPr>
          <w:b/>
          <w:sz w:val="22"/>
          <w:szCs w:val="22"/>
          <w:u w:val="single"/>
        </w:rPr>
        <w:t xml:space="preserve"> </w:t>
      </w:r>
      <w:r w:rsidRPr="00505950">
        <w:rPr>
          <w:b/>
          <w:sz w:val="22"/>
          <w:szCs w:val="22"/>
          <w:u w:val="single"/>
        </w:rPr>
        <w:t>201</w:t>
      </w:r>
      <w:r w:rsidR="003810C4" w:rsidRPr="00505950">
        <w:rPr>
          <w:b/>
          <w:sz w:val="22"/>
          <w:szCs w:val="22"/>
          <w:u w:val="single"/>
        </w:rPr>
        <w:t>8</w:t>
      </w:r>
    </w:p>
    <w:p w:rsidR="00BB7692" w:rsidRPr="00505950" w:rsidRDefault="00BB7692" w:rsidP="00BB7692">
      <w:pPr>
        <w:jc w:val="both"/>
        <w:rPr>
          <w:sz w:val="22"/>
          <w:szCs w:val="22"/>
        </w:rPr>
      </w:pPr>
    </w:p>
    <w:p w:rsidR="00BB7692" w:rsidRPr="00505950" w:rsidRDefault="00BB7692" w:rsidP="00BB7692">
      <w:pPr>
        <w:jc w:val="both"/>
        <w:rPr>
          <w:sz w:val="22"/>
          <w:szCs w:val="22"/>
        </w:rPr>
      </w:pPr>
    </w:p>
    <w:p w:rsidR="002B6FFE" w:rsidRPr="00505950" w:rsidRDefault="00E12E0A" w:rsidP="000E4FA5">
      <w:pPr>
        <w:jc w:val="both"/>
        <w:rPr>
          <w:sz w:val="22"/>
          <w:szCs w:val="22"/>
        </w:rPr>
      </w:pPr>
      <w:r w:rsidRPr="00505950">
        <w:rPr>
          <w:sz w:val="22"/>
          <w:szCs w:val="22"/>
        </w:rPr>
        <w:tab/>
        <w:t xml:space="preserve">Le </w:t>
      </w:r>
      <w:r w:rsidR="00F62C66" w:rsidRPr="00505950">
        <w:rPr>
          <w:sz w:val="22"/>
          <w:szCs w:val="22"/>
        </w:rPr>
        <w:t>mercredi</w:t>
      </w:r>
      <w:r w:rsidRPr="00505950">
        <w:rPr>
          <w:sz w:val="22"/>
          <w:szCs w:val="22"/>
        </w:rPr>
        <w:t xml:space="preserve"> </w:t>
      </w:r>
      <w:r w:rsidR="009166B1" w:rsidRPr="00505950">
        <w:rPr>
          <w:sz w:val="22"/>
          <w:szCs w:val="22"/>
        </w:rPr>
        <w:t>vingt-sept juin</w:t>
      </w:r>
      <w:r w:rsidRPr="00505950">
        <w:rPr>
          <w:sz w:val="22"/>
          <w:szCs w:val="22"/>
        </w:rPr>
        <w:t xml:space="preserve"> deux mille dix-</w:t>
      </w:r>
      <w:r w:rsidR="003810C4" w:rsidRPr="00505950">
        <w:rPr>
          <w:sz w:val="22"/>
          <w:szCs w:val="22"/>
        </w:rPr>
        <w:t>hui</w:t>
      </w:r>
      <w:r w:rsidRPr="00505950">
        <w:rPr>
          <w:sz w:val="22"/>
          <w:szCs w:val="22"/>
        </w:rPr>
        <w:t xml:space="preserve">t, à </w:t>
      </w:r>
      <w:r w:rsidR="009166B1" w:rsidRPr="00505950">
        <w:rPr>
          <w:sz w:val="22"/>
          <w:szCs w:val="22"/>
        </w:rPr>
        <w:t>dix-huit</w:t>
      </w:r>
      <w:r w:rsidR="001C5711" w:rsidRPr="00505950">
        <w:rPr>
          <w:sz w:val="22"/>
          <w:szCs w:val="22"/>
        </w:rPr>
        <w:t xml:space="preserve"> heures</w:t>
      </w:r>
      <w:r w:rsidRPr="00505950">
        <w:rPr>
          <w:sz w:val="22"/>
          <w:szCs w:val="22"/>
        </w:rPr>
        <w:t xml:space="preserve"> trente minutes</w:t>
      </w:r>
      <w:r w:rsidR="00BB7692" w:rsidRPr="00505950">
        <w:rPr>
          <w:sz w:val="22"/>
          <w:szCs w:val="22"/>
        </w:rPr>
        <w:t xml:space="preserve">, le Conseil Syndical du  </w:t>
      </w:r>
    </w:p>
    <w:p w:rsidR="00BB7692" w:rsidRPr="00505950" w:rsidRDefault="00BB7692" w:rsidP="000E4FA5">
      <w:pPr>
        <w:jc w:val="both"/>
        <w:rPr>
          <w:sz w:val="22"/>
          <w:szCs w:val="22"/>
        </w:rPr>
      </w:pPr>
      <w:r w:rsidRPr="00505950">
        <w:rPr>
          <w:sz w:val="22"/>
          <w:szCs w:val="22"/>
        </w:rPr>
        <w:t>S I V O S EPREVILLE-MANIQUERVILLE-TOURVILLE LES IFS, légal</w:t>
      </w:r>
      <w:r w:rsidR="00E12E0A" w:rsidRPr="00505950">
        <w:rPr>
          <w:sz w:val="22"/>
          <w:szCs w:val="22"/>
        </w:rPr>
        <w:t xml:space="preserve">ement convoqué le </w:t>
      </w:r>
      <w:r w:rsidR="009166B1" w:rsidRPr="00505950">
        <w:rPr>
          <w:sz w:val="22"/>
          <w:szCs w:val="22"/>
        </w:rPr>
        <w:t>21</w:t>
      </w:r>
      <w:r w:rsidR="00E12E0A" w:rsidRPr="00505950">
        <w:rPr>
          <w:sz w:val="22"/>
          <w:szCs w:val="22"/>
        </w:rPr>
        <w:t xml:space="preserve"> </w:t>
      </w:r>
      <w:r w:rsidR="009166B1" w:rsidRPr="00505950">
        <w:rPr>
          <w:sz w:val="22"/>
          <w:szCs w:val="22"/>
        </w:rPr>
        <w:t>Juin</w:t>
      </w:r>
      <w:r w:rsidR="003810C4" w:rsidRPr="00505950">
        <w:rPr>
          <w:sz w:val="22"/>
          <w:szCs w:val="22"/>
        </w:rPr>
        <w:t xml:space="preserve"> 2018</w:t>
      </w:r>
      <w:r w:rsidRPr="00505950">
        <w:rPr>
          <w:sz w:val="22"/>
          <w:szCs w:val="22"/>
        </w:rPr>
        <w:t>, s’est réuni à la Mairie d’EPREVILLE, siège du syndicat, sous la présidence de Monsieur Pascal DONNET, Président.</w:t>
      </w:r>
    </w:p>
    <w:p w:rsidR="00A631C7" w:rsidRPr="00505950" w:rsidRDefault="00A631C7" w:rsidP="000E4FA5">
      <w:pPr>
        <w:jc w:val="both"/>
        <w:rPr>
          <w:sz w:val="22"/>
          <w:szCs w:val="22"/>
        </w:rPr>
      </w:pPr>
    </w:p>
    <w:p w:rsidR="009D4A39" w:rsidRPr="00505950" w:rsidRDefault="000340D2" w:rsidP="000E4FA5">
      <w:pPr>
        <w:jc w:val="both"/>
        <w:rPr>
          <w:sz w:val="22"/>
          <w:szCs w:val="22"/>
        </w:rPr>
      </w:pPr>
      <w:r w:rsidRPr="00505950">
        <w:rPr>
          <w:sz w:val="22"/>
          <w:szCs w:val="22"/>
        </w:rPr>
        <w:t>Etaient présents :</w:t>
      </w:r>
      <w:r w:rsidR="00E12E0A" w:rsidRPr="00505950">
        <w:rPr>
          <w:sz w:val="22"/>
          <w:szCs w:val="22"/>
        </w:rPr>
        <w:t xml:space="preserve"> Mrs LOISEL Michel, TAUVEL Pascal, Mmes LEDON Alexandra</w:t>
      </w:r>
      <w:r w:rsidR="009166B1" w:rsidRPr="00505950">
        <w:rPr>
          <w:sz w:val="22"/>
          <w:szCs w:val="22"/>
        </w:rPr>
        <w:t>,</w:t>
      </w:r>
      <w:r w:rsidR="00E12E0A" w:rsidRPr="00505950">
        <w:rPr>
          <w:sz w:val="22"/>
          <w:szCs w:val="22"/>
        </w:rPr>
        <w:t xml:space="preserve">  GOLAIN Emmanuelle</w:t>
      </w:r>
      <w:r w:rsidR="009166B1" w:rsidRPr="00505950">
        <w:rPr>
          <w:sz w:val="22"/>
          <w:szCs w:val="22"/>
        </w:rPr>
        <w:t>.</w:t>
      </w:r>
      <w:r w:rsidR="00E12E0A" w:rsidRPr="00505950">
        <w:rPr>
          <w:sz w:val="22"/>
          <w:szCs w:val="22"/>
        </w:rPr>
        <w:t xml:space="preserve"> </w:t>
      </w:r>
      <w:r w:rsidRPr="00505950">
        <w:rPr>
          <w:sz w:val="22"/>
          <w:szCs w:val="22"/>
        </w:rPr>
        <w:t xml:space="preserve"> </w:t>
      </w:r>
    </w:p>
    <w:p w:rsidR="001C5711" w:rsidRPr="00505950" w:rsidRDefault="001C5711" w:rsidP="000E4FA5">
      <w:pPr>
        <w:jc w:val="both"/>
        <w:rPr>
          <w:sz w:val="22"/>
          <w:szCs w:val="22"/>
        </w:rPr>
      </w:pPr>
    </w:p>
    <w:p w:rsidR="009D4A39" w:rsidRPr="00505950" w:rsidRDefault="009D4A39" w:rsidP="000E4FA5">
      <w:pPr>
        <w:jc w:val="both"/>
        <w:rPr>
          <w:sz w:val="22"/>
          <w:szCs w:val="22"/>
        </w:rPr>
      </w:pPr>
    </w:p>
    <w:p w:rsidR="001C5711" w:rsidRPr="00505950" w:rsidRDefault="009D4A39" w:rsidP="000E4FA5">
      <w:pPr>
        <w:jc w:val="both"/>
        <w:rPr>
          <w:sz w:val="22"/>
          <w:szCs w:val="22"/>
        </w:rPr>
      </w:pPr>
      <w:r w:rsidRPr="00505950">
        <w:rPr>
          <w:sz w:val="22"/>
          <w:szCs w:val="22"/>
        </w:rPr>
        <w:tab/>
        <w:t xml:space="preserve">Etaient absents excusés : </w:t>
      </w:r>
      <w:r w:rsidR="009166B1" w:rsidRPr="00505950">
        <w:rPr>
          <w:sz w:val="22"/>
          <w:szCs w:val="22"/>
        </w:rPr>
        <w:t>Mrs BELLET François, BELLENGER Thierry, DROUET Dominique et Mme NOEL Angélique.</w:t>
      </w:r>
    </w:p>
    <w:p w:rsidR="001C5711" w:rsidRPr="00505950" w:rsidRDefault="001C5711" w:rsidP="000E4FA5">
      <w:pPr>
        <w:jc w:val="both"/>
        <w:rPr>
          <w:sz w:val="22"/>
          <w:szCs w:val="22"/>
        </w:rPr>
      </w:pPr>
      <w:r w:rsidRPr="00505950">
        <w:rPr>
          <w:sz w:val="22"/>
          <w:szCs w:val="22"/>
        </w:rPr>
        <w:tab/>
      </w:r>
      <w:r w:rsidRPr="00505950">
        <w:rPr>
          <w:sz w:val="22"/>
          <w:szCs w:val="22"/>
        </w:rPr>
        <w:tab/>
      </w:r>
      <w:r w:rsidRPr="00505950">
        <w:rPr>
          <w:sz w:val="22"/>
          <w:szCs w:val="22"/>
        </w:rPr>
        <w:tab/>
      </w:r>
    </w:p>
    <w:p w:rsidR="000340D2" w:rsidRPr="00505950" w:rsidRDefault="000340D2" w:rsidP="000E4FA5">
      <w:pPr>
        <w:jc w:val="both"/>
        <w:rPr>
          <w:sz w:val="22"/>
          <w:szCs w:val="22"/>
        </w:rPr>
      </w:pPr>
      <w:r w:rsidRPr="00505950">
        <w:rPr>
          <w:sz w:val="22"/>
          <w:szCs w:val="22"/>
        </w:rPr>
        <w:tab/>
        <w:t>Est nommée secrétaire de séance :</w:t>
      </w:r>
      <w:r w:rsidR="009D4A39" w:rsidRPr="00505950">
        <w:rPr>
          <w:sz w:val="22"/>
          <w:szCs w:val="22"/>
        </w:rPr>
        <w:t xml:space="preserve"> </w:t>
      </w:r>
      <w:r w:rsidR="001C5711" w:rsidRPr="00505950">
        <w:rPr>
          <w:sz w:val="22"/>
          <w:szCs w:val="22"/>
        </w:rPr>
        <w:t xml:space="preserve">Madame </w:t>
      </w:r>
      <w:r w:rsidR="009166B1" w:rsidRPr="00505950">
        <w:rPr>
          <w:sz w:val="22"/>
          <w:szCs w:val="22"/>
        </w:rPr>
        <w:t>LEDON Alexandra</w:t>
      </w:r>
    </w:p>
    <w:p w:rsidR="0050683E" w:rsidRPr="00505950" w:rsidRDefault="0050683E" w:rsidP="000E4FA5">
      <w:pPr>
        <w:jc w:val="both"/>
        <w:rPr>
          <w:sz w:val="22"/>
          <w:szCs w:val="22"/>
        </w:rPr>
      </w:pPr>
    </w:p>
    <w:p w:rsidR="001C5711" w:rsidRPr="00505950" w:rsidRDefault="001C5711" w:rsidP="000E4FA5">
      <w:pPr>
        <w:jc w:val="both"/>
        <w:rPr>
          <w:sz w:val="22"/>
          <w:szCs w:val="22"/>
        </w:rPr>
      </w:pPr>
    </w:p>
    <w:p w:rsidR="009166B1" w:rsidRPr="00505950" w:rsidRDefault="009166B1" w:rsidP="009166B1">
      <w:pPr>
        <w:jc w:val="both"/>
        <w:rPr>
          <w:b/>
          <w:caps/>
          <w:sz w:val="22"/>
          <w:szCs w:val="22"/>
        </w:rPr>
      </w:pPr>
      <w:r w:rsidRPr="00505950">
        <w:rPr>
          <w:b/>
          <w:caps/>
          <w:sz w:val="22"/>
          <w:szCs w:val="22"/>
          <w:u w:val="single"/>
        </w:rPr>
        <w:t>N° 2018-16 CANTINE</w:t>
      </w:r>
      <w:r w:rsidRPr="00505950">
        <w:rPr>
          <w:bCs/>
          <w:caps/>
          <w:sz w:val="22"/>
          <w:szCs w:val="22"/>
        </w:rPr>
        <w:t xml:space="preserve"> : </w:t>
      </w:r>
      <w:r w:rsidRPr="00505950">
        <w:rPr>
          <w:b/>
          <w:bCs/>
          <w:caps/>
          <w:sz w:val="22"/>
          <w:szCs w:val="22"/>
        </w:rPr>
        <w:t>OUVERTURE DES PLIS</w:t>
      </w:r>
      <w:r w:rsidRPr="00505950">
        <w:rPr>
          <w:b/>
          <w:caps/>
          <w:sz w:val="22"/>
          <w:szCs w:val="22"/>
        </w:rPr>
        <w:t xml:space="preserve"> POUR LA FOURNITURE DES REPAS, CHOIX DU PRESTATAIRE </w:t>
      </w:r>
    </w:p>
    <w:p w:rsidR="009166B1" w:rsidRPr="00505950" w:rsidRDefault="009166B1" w:rsidP="009166B1">
      <w:pPr>
        <w:jc w:val="both"/>
        <w:rPr>
          <w:bCs/>
          <w:sz w:val="22"/>
          <w:szCs w:val="22"/>
        </w:rPr>
      </w:pPr>
      <w:r w:rsidRPr="00505950">
        <w:rPr>
          <w:sz w:val="22"/>
          <w:szCs w:val="22"/>
        </w:rPr>
        <w:tab/>
        <w:t>Suite à la consultation lancée pour la fourniture des repas des cantines d’</w:t>
      </w:r>
      <w:proofErr w:type="spellStart"/>
      <w:r w:rsidRPr="00505950">
        <w:rPr>
          <w:sz w:val="22"/>
          <w:szCs w:val="22"/>
        </w:rPr>
        <w:t>Epreville</w:t>
      </w:r>
      <w:proofErr w:type="spellEnd"/>
      <w:r w:rsidRPr="00505950">
        <w:rPr>
          <w:sz w:val="22"/>
          <w:szCs w:val="22"/>
        </w:rPr>
        <w:t xml:space="preserve"> et de Tourville-les-Ifs, Monsieur le Président procède à l’ouverture des 4 plis reçus dans le délai imparti. Les conseillers étudient chaque proposition en tenant compte </w:t>
      </w:r>
      <w:r w:rsidRPr="00505950">
        <w:rPr>
          <w:bCs/>
          <w:sz w:val="22"/>
          <w:szCs w:val="22"/>
        </w:rPr>
        <w:t xml:space="preserve"> des critères de sélection suivants : prix (40%), conditions de commande et livraison (30%), provenance et la qualité des produits (30%). Les conseillers attribuent une note à chaque prestataire en fonction de l’offre présentée dont les résultats sont repris dans le tableau ci-dessous :</w:t>
      </w:r>
    </w:p>
    <w:p w:rsidR="009166B1" w:rsidRPr="00505950" w:rsidRDefault="009166B1" w:rsidP="009166B1">
      <w:pPr>
        <w:jc w:val="both"/>
        <w:rPr>
          <w:bCs/>
          <w:sz w:val="22"/>
          <w:szCs w:val="22"/>
        </w:rPr>
      </w:pPr>
    </w:p>
    <w:p w:rsidR="009166B1" w:rsidRPr="00505950" w:rsidRDefault="009166B1" w:rsidP="009166B1">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378"/>
        <w:gridCol w:w="1662"/>
        <w:gridCol w:w="1577"/>
        <w:gridCol w:w="1288"/>
        <w:gridCol w:w="1383"/>
      </w:tblGrid>
      <w:tr w:rsidR="009166B1" w:rsidRPr="00505950" w:rsidTr="009166B1">
        <w:tc>
          <w:tcPr>
            <w:tcW w:w="2000" w:type="dxa"/>
            <w:shd w:val="clear" w:color="auto" w:fill="auto"/>
          </w:tcPr>
          <w:p w:rsidR="009166B1" w:rsidRPr="00505950" w:rsidRDefault="009166B1" w:rsidP="009166B1">
            <w:pPr>
              <w:jc w:val="center"/>
              <w:rPr>
                <w:b/>
                <w:sz w:val="22"/>
                <w:szCs w:val="22"/>
              </w:rPr>
            </w:pPr>
            <w:r w:rsidRPr="00505950">
              <w:rPr>
                <w:b/>
                <w:sz w:val="22"/>
                <w:szCs w:val="22"/>
              </w:rPr>
              <w:t>ENTREPRISES</w:t>
            </w:r>
          </w:p>
        </w:tc>
        <w:tc>
          <w:tcPr>
            <w:tcW w:w="1378" w:type="dxa"/>
            <w:shd w:val="clear" w:color="auto" w:fill="auto"/>
          </w:tcPr>
          <w:p w:rsidR="009166B1" w:rsidRPr="00505950" w:rsidRDefault="009166B1" w:rsidP="009166B1">
            <w:pPr>
              <w:jc w:val="center"/>
              <w:rPr>
                <w:b/>
                <w:sz w:val="22"/>
                <w:szCs w:val="22"/>
              </w:rPr>
            </w:pPr>
            <w:r w:rsidRPr="00505950">
              <w:rPr>
                <w:b/>
                <w:sz w:val="22"/>
                <w:szCs w:val="22"/>
              </w:rPr>
              <w:t>PRIX HT</w:t>
            </w:r>
          </w:p>
        </w:tc>
        <w:tc>
          <w:tcPr>
            <w:tcW w:w="1662" w:type="dxa"/>
            <w:shd w:val="clear" w:color="auto" w:fill="auto"/>
          </w:tcPr>
          <w:p w:rsidR="009166B1" w:rsidRPr="00505950" w:rsidRDefault="009166B1" w:rsidP="009166B1">
            <w:pPr>
              <w:jc w:val="center"/>
              <w:rPr>
                <w:b/>
                <w:sz w:val="22"/>
                <w:szCs w:val="22"/>
              </w:rPr>
            </w:pPr>
            <w:r w:rsidRPr="00505950">
              <w:rPr>
                <w:b/>
                <w:sz w:val="22"/>
                <w:szCs w:val="22"/>
              </w:rPr>
              <w:t>NOTE QUALITE PRODUITS</w:t>
            </w:r>
          </w:p>
        </w:tc>
        <w:tc>
          <w:tcPr>
            <w:tcW w:w="1577" w:type="dxa"/>
            <w:shd w:val="clear" w:color="auto" w:fill="auto"/>
          </w:tcPr>
          <w:p w:rsidR="009166B1" w:rsidRPr="00505950" w:rsidRDefault="009166B1" w:rsidP="009166B1">
            <w:pPr>
              <w:jc w:val="center"/>
              <w:rPr>
                <w:b/>
                <w:sz w:val="22"/>
                <w:szCs w:val="22"/>
              </w:rPr>
            </w:pPr>
            <w:r w:rsidRPr="00505950">
              <w:rPr>
                <w:b/>
                <w:sz w:val="22"/>
                <w:szCs w:val="22"/>
              </w:rPr>
              <w:t xml:space="preserve">NOTE </w:t>
            </w:r>
          </w:p>
          <w:p w:rsidR="009166B1" w:rsidRPr="00505950" w:rsidRDefault="009166B1" w:rsidP="009166B1">
            <w:pPr>
              <w:jc w:val="center"/>
              <w:rPr>
                <w:b/>
                <w:sz w:val="22"/>
                <w:szCs w:val="22"/>
              </w:rPr>
            </w:pPr>
            <w:r w:rsidRPr="00505950">
              <w:rPr>
                <w:b/>
                <w:sz w:val="22"/>
                <w:szCs w:val="22"/>
              </w:rPr>
              <w:t>CDE ET</w:t>
            </w:r>
          </w:p>
          <w:p w:rsidR="009166B1" w:rsidRPr="00505950" w:rsidRDefault="009166B1" w:rsidP="009166B1">
            <w:pPr>
              <w:rPr>
                <w:b/>
                <w:sz w:val="22"/>
                <w:szCs w:val="22"/>
              </w:rPr>
            </w:pPr>
            <w:r w:rsidRPr="00505950">
              <w:rPr>
                <w:b/>
                <w:sz w:val="22"/>
                <w:szCs w:val="22"/>
              </w:rPr>
              <w:t>LIVRAISON</w:t>
            </w:r>
          </w:p>
        </w:tc>
        <w:tc>
          <w:tcPr>
            <w:tcW w:w="1288" w:type="dxa"/>
            <w:shd w:val="clear" w:color="auto" w:fill="auto"/>
          </w:tcPr>
          <w:p w:rsidR="009166B1" w:rsidRPr="00505950" w:rsidRDefault="009166B1" w:rsidP="009166B1">
            <w:pPr>
              <w:jc w:val="center"/>
              <w:rPr>
                <w:b/>
                <w:sz w:val="22"/>
                <w:szCs w:val="22"/>
              </w:rPr>
            </w:pPr>
            <w:r w:rsidRPr="00505950">
              <w:rPr>
                <w:b/>
                <w:sz w:val="22"/>
                <w:szCs w:val="22"/>
              </w:rPr>
              <w:t>NOTE</w:t>
            </w:r>
          </w:p>
          <w:p w:rsidR="009166B1" w:rsidRPr="00505950" w:rsidRDefault="009166B1" w:rsidP="009166B1">
            <w:pPr>
              <w:jc w:val="center"/>
              <w:rPr>
                <w:b/>
                <w:sz w:val="22"/>
                <w:szCs w:val="22"/>
              </w:rPr>
            </w:pPr>
            <w:r w:rsidRPr="00505950">
              <w:rPr>
                <w:b/>
                <w:sz w:val="22"/>
                <w:szCs w:val="22"/>
              </w:rPr>
              <w:t>PRIX</w:t>
            </w:r>
          </w:p>
        </w:tc>
        <w:tc>
          <w:tcPr>
            <w:tcW w:w="1383" w:type="dxa"/>
            <w:shd w:val="clear" w:color="auto" w:fill="auto"/>
          </w:tcPr>
          <w:p w:rsidR="009166B1" w:rsidRPr="00505950" w:rsidRDefault="009166B1" w:rsidP="009166B1">
            <w:pPr>
              <w:jc w:val="center"/>
              <w:rPr>
                <w:b/>
                <w:sz w:val="22"/>
                <w:szCs w:val="22"/>
              </w:rPr>
            </w:pPr>
            <w:r w:rsidRPr="00505950">
              <w:rPr>
                <w:b/>
                <w:sz w:val="22"/>
                <w:szCs w:val="22"/>
              </w:rPr>
              <w:t>TOTAL</w:t>
            </w:r>
          </w:p>
        </w:tc>
      </w:tr>
      <w:tr w:rsidR="009166B1" w:rsidRPr="00505950" w:rsidTr="009166B1">
        <w:tc>
          <w:tcPr>
            <w:tcW w:w="2000" w:type="dxa"/>
            <w:shd w:val="clear" w:color="auto" w:fill="auto"/>
          </w:tcPr>
          <w:p w:rsidR="009166B1" w:rsidRPr="00505950" w:rsidRDefault="009166B1" w:rsidP="009166B1">
            <w:pPr>
              <w:rPr>
                <w:sz w:val="22"/>
                <w:szCs w:val="22"/>
              </w:rPr>
            </w:pPr>
            <w:r w:rsidRPr="00505950">
              <w:rPr>
                <w:sz w:val="22"/>
                <w:szCs w:val="22"/>
              </w:rPr>
              <w:t>CONVIVIO – EVO</w:t>
            </w:r>
          </w:p>
          <w:p w:rsidR="009166B1" w:rsidRPr="00505950" w:rsidRDefault="009166B1" w:rsidP="009166B1">
            <w:pPr>
              <w:rPr>
                <w:sz w:val="22"/>
                <w:szCs w:val="22"/>
              </w:rPr>
            </w:pPr>
            <w:r w:rsidRPr="00505950">
              <w:rPr>
                <w:sz w:val="22"/>
                <w:szCs w:val="22"/>
              </w:rPr>
              <w:t>BOIS HIMONT</w:t>
            </w:r>
          </w:p>
          <w:p w:rsidR="009166B1" w:rsidRPr="00505950" w:rsidRDefault="009166B1" w:rsidP="009166B1">
            <w:pPr>
              <w:rPr>
                <w:sz w:val="22"/>
                <w:szCs w:val="22"/>
              </w:rPr>
            </w:pPr>
          </w:p>
        </w:tc>
        <w:tc>
          <w:tcPr>
            <w:tcW w:w="1378" w:type="dxa"/>
            <w:shd w:val="clear" w:color="auto" w:fill="auto"/>
          </w:tcPr>
          <w:p w:rsidR="009166B1" w:rsidRPr="00505950" w:rsidRDefault="009166B1" w:rsidP="009166B1">
            <w:pPr>
              <w:rPr>
                <w:sz w:val="22"/>
                <w:szCs w:val="22"/>
              </w:rPr>
            </w:pPr>
            <w:r w:rsidRPr="00505950">
              <w:rPr>
                <w:sz w:val="22"/>
                <w:szCs w:val="22"/>
              </w:rPr>
              <w:t>Primaire :</w:t>
            </w:r>
          </w:p>
          <w:p w:rsidR="009166B1" w:rsidRPr="00505950" w:rsidRDefault="009166B1" w:rsidP="00222228">
            <w:pPr>
              <w:rPr>
                <w:sz w:val="22"/>
                <w:szCs w:val="22"/>
              </w:rPr>
            </w:pPr>
            <w:r w:rsidRPr="00505950">
              <w:rPr>
                <w:sz w:val="22"/>
                <w:szCs w:val="22"/>
              </w:rPr>
              <w:t>2</w:t>
            </w:r>
            <w:r w:rsidR="00222228" w:rsidRPr="00505950">
              <w:rPr>
                <w:sz w:val="22"/>
                <w:szCs w:val="22"/>
              </w:rPr>
              <w:t>,</w:t>
            </w:r>
            <w:r w:rsidRPr="00505950">
              <w:rPr>
                <w:sz w:val="22"/>
                <w:szCs w:val="22"/>
              </w:rPr>
              <w:t>20 €</w:t>
            </w:r>
          </w:p>
        </w:tc>
        <w:tc>
          <w:tcPr>
            <w:tcW w:w="1662" w:type="dxa"/>
            <w:shd w:val="clear" w:color="auto" w:fill="auto"/>
          </w:tcPr>
          <w:p w:rsidR="009166B1" w:rsidRPr="00505950" w:rsidRDefault="009166B1" w:rsidP="00222228">
            <w:pPr>
              <w:rPr>
                <w:sz w:val="22"/>
                <w:szCs w:val="22"/>
              </w:rPr>
            </w:pPr>
            <w:r w:rsidRPr="00505950">
              <w:rPr>
                <w:sz w:val="22"/>
                <w:szCs w:val="22"/>
              </w:rPr>
              <w:t>Moyennement Satisfaisant : 12</w:t>
            </w:r>
          </w:p>
        </w:tc>
        <w:tc>
          <w:tcPr>
            <w:tcW w:w="1577" w:type="dxa"/>
            <w:shd w:val="clear" w:color="auto" w:fill="auto"/>
          </w:tcPr>
          <w:p w:rsidR="009166B1" w:rsidRPr="00505950" w:rsidRDefault="009166B1" w:rsidP="009166B1">
            <w:pPr>
              <w:rPr>
                <w:sz w:val="22"/>
                <w:szCs w:val="22"/>
              </w:rPr>
            </w:pPr>
            <w:r w:rsidRPr="00505950">
              <w:rPr>
                <w:sz w:val="22"/>
                <w:szCs w:val="22"/>
              </w:rPr>
              <w:t>Très Satisfaisant : 30</w:t>
            </w:r>
          </w:p>
        </w:tc>
        <w:tc>
          <w:tcPr>
            <w:tcW w:w="1288" w:type="dxa"/>
            <w:shd w:val="clear" w:color="auto" w:fill="auto"/>
          </w:tcPr>
          <w:p w:rsidR="009166B1" w:rsidRPr="00505950" w:rsidRDefault="00222228" w:rsidP="009166B1">
            <w:pPr>
              <w:jc w:val="right"/>
              <w:rPr>
                <w:sz w:val="22"/>
                <w:szCs w:val="22"/>
              </w:rPr>
            </w:pPr>
            <w:r w:rsidRPr="00505950">
              <w:rPr>
                <w:sz w:val="22"/>
                <w:szCs w:val="22"/>
              </w:rPr>
              <w:t>39,45</w:t>
            </w:r>
          </w:p>
        </w:tc>
        <w:tc>
          <w:tcPr>
            <w:tcW w:w="1383" w:type="dxa"/>
            <w:shd w:val="clear" w:color="auto" w:fill="auto"/>
          </w:tcPr>
          <w:p w:rsidR="009166B1" w:rsidRPr="00505950" w:rsidRDefault="00222228" w:rsidP="009166B1">
            <w:pPr>
              <w:jc w:val="right"/>
              <w:rPr>
                <w:sz w:val="22"/>
                <w:szCs w:val="22"/>
              </w:rPr>
            </w:pPr>
            <w:r w:rsidRPr="00505950">
              <w:rPr>
                <w:sz w:val="22"/>
                <w:szCs w:val="22"/>
              </w:rPr>
              <w:t>81,45</w:t>
            </w:r>
          </w:p>
          <w:p w:rsidR="009166B1" w:rsidRPr="00505950" w:rsidRDefault="009166B1" w:rsidP="009166B1">
            <w:pPr>
              <w:jc w:val="right"/>
              <w:rPr>
                <w:sz w:val="22"/>
                <w:szCs w:val="22"/>
              </w:rPr>
            </w:pPr>
          </w:p>
        </w:tc>
      </w:tr>
      <w:tr w:rsidR="009166B1" w:rsidRPr="00505950" w:rsidTr="009166B1">
        <w:tc>
          <w:tcPr>
            <w:tcW w:w="2000" w:type="dxa"/>
            <w:shd w:val="clear" w:color="auto" w:fill="auto"/>
          </w:tcPr>
          <w:p w:rsidR="009166B1" w:rsidRPr="00505950" w:rsidRDefault="00222228" w:rsidP="009166B1">
            <w:pPr>
              <w:rPr>
                <w:sz w:val="22"/>
                <w:szCs w:val="22"/>
              </w:rPr>
            </w:pPr>
            <w:r w:rsidRPr="00505950">
              <w:rPr>
                <w:sz w:val="22"/>
                <w:szCs w:val="22"/>
              </w:rPr>
              <w:t xml:space="preserve">ISIDORE RESTAURATION </w:t>
            </w:r>
          </w:p>
          <w:p w:rsidR="00222228" w:rsidRPr="00505950" w:rsidRDefault="00222228" w:rsidP="009166B1">
            <w:pPr>
              <w:rPr>
                <w:sz w:val="22"/>
                <w:szCs w:val="22"/>
              </w:rPr>
            </w:pPr>
            <w:r w:rsidRPr="00505950">
              <w:rPr>
                <w:sz w:val="22"/>
                <w:szCs w:val="22"/>
              </w:rPr>
              <w:t>MONT SAINT AIGNAN</w:t>
            </w:r>
          </w:p>
        </w:tc>
        <w:tc>
          <w:tcPr>
            <w:tcW w:w="1378" w:type="dxa"/>
            <w:shd w:val="clear" w:color="auto" w:fill="auto"/>
          </w:tcPr>
          <w:p w:rsidR="009166B1" w:rsidRPr="00505950" w:rsidRDefault="009166B1" w:rsidP="009166B1">
            <w:pPr>
              <w:rPr>
                <w:sz w:val="22"/>
                <w:szCs w:val="22"/>
              </w:rPr>
            </w:pPr>
            <w:r w:rsidRPr="00505950">
              <w:rPr>
                <w:sz w:val="22"/>
                <w:szCs w:val="22"/>
              </w:rPr>
              <w:t xml:space="preserve">Primaire: </w:t>
            </w:r>
          </w:p>
          <w:p w:rsidR="009166B1" w:rsidRPr="00505950" w:rsidRDefault="009166B1" w:rsidP="00222228">
            <w:pPr>
              <w:rPr>
                <w:sz w:val="22"/>
                <w:szCs w:val="22"/>
              </w:rPr>
            </w:pPr>
            <w:r w:rsidRPr="00505950">
              <w:rPr>
                <w:sz w:val="22"/>
                <w:szCs w:val="22"/>
              </w:rPr>
              <w:t>2</w:t>
            </w:r>
            <w:r w:rsidR="00222228" w:rsidRPr="00505950">
              <w:rPr>
                <w:sz w:val="22"/>
                <w:szCs w:val="22"/>
              </w:rPr>
              <w:t>,25</w:t>
            </w:r>
            <w:r w:rsidRPr="00505950">
              <w:rPr>
                <w:sz w:val="22"/>
                <w:szCs w:val="22"/>
              </w:rPr>
              <w:t xml:space="preserve"> €</w:t>
            </w:r>
          </w:p>
        </w:tc>
        <w:tc>
          <w:tcPr>
            <w:tcW w:w="1662" w:type="dxa"/>
            <w:shd w:val="clear" w:color="auto" w:fill="auto"/>
          </w:tcPr>
          <w:p w:rsidR="009166B1" w:rsidRPr="00505950" w:rsidRDefault="00222228" w:rsidP="009166B1">
            <w:pPr>
              <w:rPr>
                <w:sz w:val="22"/>
                <w:szCs w:val="22"/>
              </w:rPr>
            </w:pPr>
            <w:r w:rsidRPr="00505950">
              <w:rPr>
                <w:sz w:val="22"/>
                <w:szCs w:val="22"/>
              </w:rPr>
              <w:t xml:space="preserve">Satisfaisant : </w:t>
            </w:r>
            <w:r w:rsidR="009166B1" w:rsidRPr="00505950">
              <w:rPr>
                <w:sz w:val="22"/>
                <w:szCs w:val="22"/>
              </w:rPr>
              <w:t>2</w:t>
            </w:r>
            <w:r w:rsidRPr="00505950">
              <w:rPr>
                <w:sz w:val="22"/>
                <w:szCs w:val="22"/>
              </w:rPr>
              <w:t>1</w:t>
            </w:r>
          </w:p>
        </w:tc>
        <w:tc>
          <w:tcPr>
            <w:tcW w:w="1577" w:type="dxa"/>
            <w:shd w:val="clear" w:color="auto" w:fill="auto"/>
          </w:tcPr>
          <w:p w:rsidR="009166B1" w:rsidRPr="00505950" w:rsidRDefault="00222228" w:rsidP="009166B1">
            <w:pPr>
              <w:rPr>
                <w:sz w:val="22"/>
                <w:szCs w:val="22"/>
              </w:rPr>
            </w:pPr>
            <w:r w:rsidRPr="00505950">
              <w:rPr>
                <w:sz w:val="22"/>
                <w:szCs w:val="22"/>
              </w:rPr>
              <w:t>Très Satisfaisant : 30</w:t>
            </w:r>
          </w:p>
        </w:tc>
        <w:tc>
          <w:tcPr>
            <w:tcW w:w="1288" w:type="dxa"/>
            <w:shd w:val="clear" w:color="auto" w:fill="auto"/>
          </w:tcPr>
          <w:p w:rsidR="009166B1" w:rsidRPr="00505950" w:rsidRDefault="00222228" w:rsidP="009166B1">
            <w:pPr>
              <w:jc w:val="right"/>
              <w:rPr>
                <w:sz w:val="22"/>
                <w:szCs w:val="22"/>
              </w:rPr>
            </w:pPr>
            <w:r w:rsidRPr="00505950">
              <w:rPr>
                <w:sz w:val="22"/>
                <w:szCs w:val="22"/>
              </w:rPr>
              <w:t>38,57</w:t>
            </w:r>
          </w:p>
        </w:tc>
        <w:tc>
          <w:tcPr>
            <w:tcW w:w="1383" w:type="dxa"/>
            <w:shd w:val="clear" w:color="auto" w:fill="auto"/>
          </w:tcPr>
          <w:p w:rsidR="009166B1" w:rsidRPr="00505950" w:rsidRDefault="00222228" w:rsidP="009166B1">
            <w:pPr>
              <w:jc w:val="right"/>
              <w:rPr>
                <w:sz w:val="22"/>
                <w:szCs w:val="22"/>
              </w:rPr>
            </w:pPr>
            <w:r w:rsidRPr="00505950">
              <w:rPr>
                <w:sz w:val="22"/>
                <w:szCs w:val="22"/>
              </w:rPr>
              <w:t>89,57</w:t>
            </w:r>
          </w:p>
        </w:tc>
      </w:tr>
      <w:tr w:rsidR="009166B1" w:rsidRPr="00505950" w:rsidTr="009166B1">
        <w:tc>
          <w:tcPr>
            <w:tcW w:w="2000" w:type="dxa"/>
            <w:shd w:val="clear" w:color="auto" w:fill="auto"/>
          </w:tcPr>
          <w:p w:rsidR="009166B1" w:rsidRPr="00505950" w:rsidRDefault="00222228" w:rsidP="009166B1">
            <w:pPr>
              <w:rPr>
                <w:sz w:val="22"/>
                <w:szCs w:val="22"/>
              </w:rPr>
            </w:pPr>
            <w:r w:rsidRPr="00505950">
              <w:rPr>
                <w:sz w:val="22"/>
                <w:szCs w:val="22"/>
              </w:rPr>
              <w:t>API RESTAURATION</w:t>
            </w:r>
          </w:p>
          <w:p w:rsidR="00222228" w:rsidRPr="00505950" w:rsidRDefault="00222228" w:rsidP="00222228">
            <w:pPr>
              <w:rPr>
                <w:sz w:val="22"/>
                <w:szCs w:val="22"/>
              </w:rPr>
            </w:pPr>
            <w:r w:rsidRPr="00505950">
              <w:rPr>
                <w:sz w:val="22"/>
                <w:szCs w:val="22"/>
              </w:rPr>
              <w:t>MONT SAINT AIGNAN</w:t>
            </w:r>
          </w:p>
        </w:tc>
        <w:tc>
          <w:tcPr>
            <w:tcW w:w="1378" w:type="dxa"/>
            <w:shd w:val="clear" w:color="auto" w:fill="auto"/>
          </w:tcPr>
          <w:p w:rsidR="009166B1" w:rsidRPr="00505950" w:rsidRDefault="00222228" w:rsidP="009166B1">
            <w:pPr>
              <w:rPr>
                <w:sz w:val="22"/>
                <w:szCs w:val="22"/>
              </w:rPr>
            </w:pPr>
            <w:r w:rsidRPr="00505950">
              <w:rPr>
                <w:sz w:val="22"/>
                <w:szCs w:val="22"/>
              </w:rPr>
              <w:t>Primaire :</w:t>
            </w:r>
          </w:p>
          <w:p w:rsidR="00222228" w:rsidRPr="00505950" w:rsidRDefault="00222228" w:rsidP="009166B1">
            <w:pPr>
              <w:rPr>
                <w:sz w:val="22"/>
                <w:szCs w:val="22"/>
              </w:rPr>
            </w:pPr>
            <w:r w:rsidRPr="00505950">
              <w:rPr>
                <w:sz w:val="22"/>
                <w:szCs w:val="22"/>
              </w:rPr>
              <w:t>2,17 €</w:t>
            </w:r>
          </w:p>
        </w:tc>
        <w:tc>
          <w:tcPr>
            <w:tcW w:w="1662" w:type="dxa"/>
            <w:shd w:val="clear" w:color="auto" w:fill="auto"/>
          </w:tcPr>
          <w:p w:rsidR="00222228" w:rsidRPr="00505950" w:rsidRDefault="00222228" w:rsidP="009166B1">
            <w:pPr>
              <w:rPr>
                <w:sz w:val="22"/>
                <w:szCs w:val="22"/>
              </w:rPr>
            </w:pPr>
            <w:r w:rsidRPr="00505950">
              <w:rPr>
                <w:sz w:val="22"/>
                <w:szCs w:val="22"/>
              </w:rPr>
              <w:t xml:space="preserve">Très </w:t>
            </w:r>
          </w:p>
          <w:p w:rsidR="009166B1" w:rsidRPr="00505950" w:rsidRDefault="00222228" w:rsidP="009166B1">
            <w:pPr>
              <w:rPr>
                <w:sz w:val="22"/>
                <w:szCs w:val="22"/>
              </w:rPr>
            </w:pPr>
            <w:r w:rsidRPr="00505950">
              <w:rPr>
                <w:sz w:val="22"/>
                <w:szCs w:val="22"/>
              </w:rPr>
              <w:t>Satisfaisant : 30</w:t>
            </w:r>
          </w:p>
        </w:tc>
        <w:tc>
          <w:tcPr>
            <w:tcW w:w="1577" w:type="dxa"/>
            <w:shd w:val="clear" w:color="auto" w:fill="auto"/>
          </w:tcPr>
          <w:p w:rsidR="009166B1" w:rsidRPr="00505950" w:rsidRDefault="00222228" w:rsidP="009166B1">
            <w:pPr>
              <w:rPr>
                <w:sz w:val="22"/>
                <w:szCs w:val="22"/>
              </w:rPr>
            </w:pPr>
            <w:r w:rsidRPr="00505950">
              <w:rPr>
                <w:sz w:val="22"/>
                <w:szCs w:val="22"/>
              </w:rPr>
              <w:t>Très Satisfaisant : 30</w:t>
            </w:r>
          </w:p>
        </w:tc>
        <w:tc>
          <w:tcPr>
            <w:tcW w:w="1288" w:type="dxa"/>
            <w:shd w:val="clear" w:color="auto" w:fill="auto"/>
          </w:tcPr>
          <w:p w:rsidR="009166B1" w:rsidRPr="00505950" w:rsidRDefault="00222228" w:rsidP="009166B1">
            <w:pPr>
              <w:jc w:val="right"/>
              <w:rPr>
                <w:sz w:val="22"/>
                <w:szCs w:val="22"/>
              </w:rPr>
            </w:pPr>
            <w:r w:rsidRPr="00505950">
              <w:rPr>
                <w:sz w:val="22"/>
                <w:szCs w:val="22"/>
              </w:rPr>
              <w:t>40</w:t>
            </w:r>
          </w:p>
        </w:tc>
        <w:tc>
          <w:tcPr>
            <w:tcW w:w="1383" w:type="dxa"/>
            <w:shd w:val="clear" w:color="auto" w:fill="auto"/>
          </w:tcPr>
          <w:p w:rsidR="009166B1" w:rsidRPr="00505950" w:rsidRDefault="00222228" w:rsidP="009166B1">
            <w:pPr>
              <w:jc w:val="right"/>
              <w:rPr>
                <w:sz w:val="22"/>
                <w:szCs w:val="22"/>
              </w:rPr>
            </w:pPr>
            <w:r w:rsidRPr="00505950">
              <w:rPr>
                <w:sz w:val="22"/>
                <w:szCs w:val="22"/>
              </w:rPr>
              <w:t>100</w:t>
            </w:r>
          </w:p>
        </w:tc>
      </w:tr>
      <w:tr w:rsidR="009166B1" w:rsidRPr="00505950" w:rsidTr="009166B1">
        <w:tc>
          <w:tcPr>
            <w:tcW w:w="2000" w:type="dxa"/>
            <w:shd w:val="clear" w:color="auto" w:fill="auto"/>
          </w:tcPr>
          <w:p w:rsidR="009166B1" w:rsidRPr="00505950" w:rsidRDefault="00222228" w:rsidP="009166B1">
            <w:pPr>
              <w:rPr>
                <w:sz w:val="22"/>
                <w:szCs w:val="22"/>
              </w:rPr>
            </w:pPr>
            <w:r w:rsidRPr="00505950">
              <w:rPr>
                <w:sz w:val="22"/>
                <w:szCs w:val="22"/>
              </w:rPr>
              <w:t>LA NORMANDE</w:t>
            </w:r>
          </w:p>
          <w:p w:rsidR="00222228" w:rsidRPr="00505950" w:rsidRDefault="00222228" w:rsidP="009166B1">
            <w:pPr>
              <w:rPr>
                <w:sz w:val="22"/>
                <w:szCs w:val="22"/>
              </w:rPr>
            </w:pPr>
            <w:r w:rsidRPr="00505950">
              <w:rPr>
                <w:sz w:val="22"/>
                <w:szCs w:val="22"/>
              </w:rPr>
              <w:t>SAINT NICOLAS D’ALIERMONT</w:t>
            </w:r>
          </w:p>
        </w:tc>
        <w:tc>
          <w:tcPr>
            <w:tcW w:w="1378" w:type="dxa"/>
            <w:shd w:val="clear" w:color="auto" w:fill="auto"/>
          </w:tcPr>
          <w:p w:rsidR="009166B1" w:rsidRPr="00505950" w:rsidRDefault="00222228" w:rsidP="00222228">
            <w:pPr>
              <w:rPr>
                <w:sz w:val="22"/>
                <w:szCs w:val="22"/>
              </w:rPr>
            </w:pPr>
            <w:r w:rsidRPr="00505950">
              <w:rPr>
                <w:sz w:val="22"/>
                <w:szCs w:val="22"/>
              </w:rPr>
              <w:t>Primaire : 2,32</w:t>
            </w:r>
            <w:r w:rsidR="009166B1" w:rsidRPr="00505950">
              <w:rPr>
                <w:sz w:val="22"/>
                <w:szCs w:val="22"/>
              </w:rPr>
              <w:t xml:space="preserve"> €</w:t>
            </w:r>
          </w:p>
        </w:tc>
        <w:tc>
          <w:tcPr>
            <w:tcW w:w="1662" w:type="dxa"/>
            <w:shd w:val="clear" w:color="auto" w:fill="auto"/>
          </w:tcPr>
          <w:p w:rsidR="009166B1" w:rsidRPr="00505950" w:rsidRDefault="009166B1" w:rsidP="00222228">
            <w:pPr>
              <w:rPr>
                <w:sz w:val="22"/>
                <w:szCs w:val="22"/>
              </w:rPr>
            </w:pPr>
            <w:r w:rsidRPr="00505950">
              <w:rPr>
                <w:sz w:val="22"/>
                <w:szCs w:val="22"/>
              </w:rPr>
              <w:t xml:space="preserve">Satisfaisant : </w:t>
            </w:r>
            <w:r w:rsidR="00222228" w:rsidRPr="00505950">
              <w:rPr>
                <w:sz w:val="22"/>
                <w:szCs w:val="22"/>
              </w:rPr>
              <w:t>21</w:t>
            </w:r>
          </w:p>
        </w:tc>
        <w:tc>
          <w:tcPr>
            <w:tcW w:w="1577" w:type="dxa"/>
            <w:shd w:val="clear" w:color="auto" w:fill="auto"/>
          </w:tcPr>
          <w:p w:rsidR="009166B1" w:rsidRPr="00505950" w:rsidRDefault="00222228" w:rsidP="009166B1">
            <w:pPr>
              <w:rPr>
                <w:sz w:val="22"/>
                <w:szCs w:val="22"/>
              </w:rPr>
            </w:pPr>
            <w:r w:rsidRPr="00505950">
              <w:rPr>
                <w:sz w:val="22"/>
                <w:szCs w:val="22"/>
              </w:rPr>
              <w:t>Très Satisfaisant : 30</w:t>
            </w:r>
          </w:p>
        </w:tc>
        <w:tc>
          <w:tcPr>
            <w:tcW w:w="1288" w:type="dxa"/>
            <w:shd w:val="clear" w:color="auto" w:fill="auto"/>
          </w:tcPr>
          <w:p w:rsidR="009166B1" w:rsidRPr="00505950" w:rsidRDefault="00222228" w:rsidP="009166B1">
            <w:pPr>
              <w:jc w:val="right"/>
              <w:rPr>
                <w:sz w:val="22"/>
                <w:szCs w:val="22"/>
              </w:rPr>
            </w:pPr>
            <w:r w:rsidRPr="00505950">
              <w:rPr>
                <w:sz w:val="22"/>
                <w:szCs w:val="22"/>
              </w:rPr>
              <w:t>37,41</w:t>
            </w:r>
          </w:p>
        </w:tc>
        <w:tc>
          <w:tcPr>
            <w:tcW w:w="1383" w:type="dxa"/>
            <w:shd w:val="clear" w:color="auto" w:fill="auto"/>
          </w:tcPr>
          <w:p w:rsidR="009166B1" w:rsidRPr="00505950" w:rsidRDefault="00222228" w:rsidP="009166B1">
            <w:pPr>
              <w:jc w:val="right"/>
              <w:rPr>
                <w:sz w:val="22"/>
                <w:szCs w:val="22"/>
              </w:rPr>
            </w:pPr>
            <w:r w:rsidRPr="00505950">
              <w:rPr>
                <w:sz w:val="22"/>
                <w:szCs w:val="22"/>
              </w:rPr>
              <w:t>88,41</w:t>
            </w:r>
          </w:p>
        </w:tc>
      </w:tr>
    </w:tbl>
    <w:p w:rsidR="009166B1" w:rsidRPr="00505950" w:rsidRDefault="009166B1" w:rsidP="009166B1">
      <w:pPr>
        <w:jc w:val="both"/>
        <w:rPr>
          <w:bCs/>
          <w:sz w:val="22"/>
          <w:szCs w:val="22"/>
        </w:rPr>
      </w:pPr>
    </w:p>
    <w:p w:rsidR="009166B1" w:rsidRPr="00505950" w:rsidRDefault="009166B1" w:rsidP="009166B1">
      <w:pPr>
        <w:rPr>
          <w:sz w:val="22"/>
          <w:szCs w:val="22"/>
        </w:rPr>
      </w:pPr>
    </w:p>
    <w:p w:rsidR="009166B1" w:rsidRPr="00505950" w:rsidRDefault="009166B1" w:rsidP="009166B1">
      <w:pPr>
        <w:jc w:val="both"/>
        <w:rPr>
          <w:bCs/>
          <w:sz w:val="22"/>
          <w:szCs w:val="22"/>
        </w:rPr>
      </w:pPr>
      <w:r w:rsidRPr="00505950">
        <w:rPr>
          <w:bCs/>
          <w:sz w:val="22"/>
          <w:szCs w:val="22"/>
        </w:rPr>
        <w:tab/>
        <w:t xml:space="preserve">Après en avoir délibéré le Conseil Syndical décide de retenir la proposition de la Société </w:t>
      </w:r>
      <w:r w:rsidR="00222228" w:rsidRPr="00505950">
        <w:rPr>
          <w:bCs/>
          <w:sz w:val="22"/>
          <w:szCs w:val="22"/>
        </w:rPr>
        <w:t>Api Restauration</w:t>
      </w:r>
      <w:r w:rsidRPr="00505950">
        <w:rPr>
          <w:bCs/>
          <w:sz w:val="22"/>
          <w:szCs w:val="22"/>
        </w:rPr>
        <w:t xml:space="preserve">, compte tenu de son engagement pour  la fourniture de  produits frais et locaux et des délais de commande,  autorise Monsieur le Président à signer un contrat pour une durée d’un an </w:t>
      </w:r>
      <w:r w:rsidRPr="00505950">
        <w:rPr>
          <w:bCs/>
          <w:sz w:val="22"/>
          <w:szCs w:val="22"/>
        </w:rPr>
        <w:lastRenderedPageBreak/>
        <w:t>renouvelable deux ans par tacite reconduction à compter du 1</w:t>
      </w:r>
      <w:r w:rsidRPr="00505950">
        <w:rPr>
          <w:bCs/>
          <w:sz w:val="22"/>
          <w:szCs w:val="22"/>
          <w:vertAlign w:val="superscript"/>
        </w:rPr>
        <w:t>er</w:t>
      </w:r>
      <w:r w:rsidRPr="00505950">
        <w:rPr>
          <w:bCs/>
          <w:sz w:val="22"/>
          <w:szCs w:val="22"/>
        </w:rPr>
        <w:t xml:space="preserve">  septembre 201</w:t>
      </w:r>
      <w:r w:rsidR="00222228" w:rsidRPr="00505950">
        <w:rPr>
          <w:bCs/>
          <w:sz w:val="22"/>
          <w:szCs w:val="22"/>
        </w:rPr>
        <w:t>8</w:t>
      </w:r>
      <w:r w:rsidRPr="00505950">
        <w:rPr>
          <w:bCs/>
          <w:sz w:val="22"/>
          <w:szCs w:val="22"/>
        </w:rPr>
        <w:t xml:space="preserve"> premier jour de la rentrée scolaire 201</w:t>
      </w:r>
      <w:r w:rsidR="00222228" w:rsidRPr="00505950">
        <w:rPr>
          <w:bCs/>
          <w:sz w:val="22"/>
          <w:szCs w:val="22"/>
        </w:rPr>
        <w:t>8</w:t>
      </w:r>
      <w:r w:rsidRPr="00505950">
        <w:rPr>
          <w:bCs/>
          <w:sz w:val="22"/>
          <w:szCs w:val="22"/>
        </w:rPr>
        <w:t>/201</w:t>
      </w:r>
      <w:r w:rsidR="00222228" w:rsidRPr="00505950">
        <w:rPr>
          <w:bCs/>
          <w:sz w:val="22"/>
          <w:szCs w:val="22"/>
        </w:rPr>
        <w:t>9</w:t>
      </w:r>
      <w:r w:rsidRPr="00505950">
        <w:rPr>
          <w:bCs/>
          <w:sz w:val="22"/>
          <w:szCs w:val="22"/>
        </w:rPr>
        <w:t xml:space="preserve">. </w:t>
      </w:r>
    </w:p>
    <w:p w:rsidR="00BD6F42" w:rsidRPr="00505950" w:rsidRDefault="00BD6F42" w:rsidP="000E4FA5">
      <w:pPr>
        <w:jc w:val="both"/>
        <w:rPr>
          <w:bCs/>
          <w:sz w:val="22"/>
          <w:szCs w:val="22"/>
        </w:rPr>
      </w:pPr>
    </w:p>
    <w:p w:rsidR="0064305D" w:rsidRPr="00505950" w:rsidRDefault="0064305D" w:rsidP="0064305D">
      <w:pPr>
        <w:jc w:val="both"/>
        <w:rPr>
          <w:bCs/>
          <w:sz w:val="22"/>
          <w:szCs w:val="22"/>
        </w:rPr>
      </w:pPr>
      <w:r w:rsidRPr="00505950">
        <w:rPr>
          <w:b/>
          <w:bCs/>
          <w:sz w:val="22"/>
          <w:szCs w:val="22"/>
          <w:u w:val="single"/>
        </w:rPr>
        <w:t>N° 2018-17 TARIF CANTINE 2018/2019</w:t>
      </w:r>
    </w:p>
    <w:p w:rsidR="0064305D" w:rsidRPr="00505950" w:rsidRDefault="0064305D" w:rsidP="0064305D">
      <w:pPr>
        <w:jc w:val="both"/>
        <w:rPr>
          <w:bCs/>
          <w:sz w:val="22"/>
          <w:szCs w:val="22"/>
        </w:rPr>
      </w:pPr>
      <w:r w:rsidRPr="00505950">
        <w:rPr>
          <w:bCs/>
          <w:sz w:val="22"/>
          <w:szCs w:val="22"/>
        </w:rPr>
        <w:tab/>
        <w:t>Le conseil syndical décide de ne pas augmenter le tarif de cantine. Les prix de facturation  restent donc à 3,25€ pour le repas enfant et  3.90 € pour le repas adulte.</w:t>
      </w:r>
    </w:p>
    <w:p w:rsidR="0064305D" w:rsidRPr="00505950" w:rsidRDefault="0064305D" w:rsidP="0064305D">
      <w:pPr>
        <w:jc w:val="both"/>
        <w:rPr>
          <w:bCs/>
          <w:sz w:val="22"/>
          <w:szCs w:val="22"/>
        </w:rPr>
      </w:pPr>
    </w:p>
    <w:p w:rsidR="0064305D" w:rsidRPr="00505950" w:rsidRDefault="0064305D" w:rsidP="0064305D">
      <w:pPr>
        <w:jc w:val="both"/>
        <w:rPr>
          <w:bCs/>
          <w:sz w:val="22"/>
          <w:szCs w:val="22"/>
        </w:rPr>
      </w:pPr>
      <w:r w:rsidRPr="00505950">
        <w:rPr>
          <w:b/>
          <w:bCs/>
          <w:sz w:val="22"/>
          <w:szCs w:val="22"/>
          <w:u w:val="single"/>
        </w:rPr>
        <w:t>N° 2018-18 TARIF GARDERIE 2018/2019</w:t>
      </w:r>
    </w:p>
    <w:p w:rsidR="0064305D" w:rsidRDefault="0064305D" w:rsidP="0064305D">
      <w:pPr>
        <w:jc w:val="both"/>
        <w:rPr>
          <w:bCs/>
          <w:sz w:val="22"/>
          <w:szCs w:val="22"/>
        </w:rPr>
      </w:pPr>
      <w:r w:rsidRPr="00505950">
        <w:rPr>
          <w:bCs/>
          <w:sz w:val="22"/>
          <w:szCs w:val="22"/>
        </w:rPr>
        <w:tab/>
        <w:t>Le conseil syndical décide de ne pas augmenter les tarifs de la garderie. Ceux-ci restent inchangés, à savoir : 2,50 € le matin – 3,10 € le soir.</w:t>
      </w:r>
    </w:p>
    <w:p w:rsidR="003D1032" w:rsidRPr="00505950" w:rsidRDefault="003D1032" w:rsidP="0064305D">
      <w:pPr>
        <w:jc w:val="both"/>
        <w:rPr>
          <w:bCs/>
          <w:sz w:val="22"/>
          <w:szCs w:val="22"/>
        </w:rPr>
      </w:pPr>
    </w:p>
    <w:p w:rsidR="005D4B9D" w:rsidRPr="00505950" w:rsidRDefault="005D4B9D" w:rsidP="005D4B9D">
      <w:pPr>
        <w:numPr>
          <w:ilvl w:val="0"/>
          <w:numId w:val="5"/>
        </w:numPr>
        <w:ind w:left="0"/>
        <w:jc w:val="both"/>
        <w:rPr>
          <w:sz w:val="22"/>
          <w:szCs w:val="22"/>
        </w:rPr>
      </w:pPr>
      <w:r w:rsidRPr="00505950">
        <w:rPr>
          <w:b/>
          <w:sz w:val="22"/>
          <w:szCs w:val="22"/>
          <w:u w:val="single"/>
        </w:rPr>
        <w:t>N° 2018-19 RENOUVELLEMENT CDD ADJOINT D’ANIMATION SURVEILLANCE CANTINE DE TOURVILLE LES IFS AU 01/09/2018</w:t>
      </w:r>
    </w:p>
    <w:p w:rsidR="005D4B9D" w:rsidRPr="003D1032" w:rsidRDefault="005D4B9D" w:rsidP="003D1032">
      <w:pPr>
        <w:numPr>
          <w:ilvl w:val="0"/>
          <w:numId w:val="5"/>
        </w:numPr>
        <w:ind w:left="709"/>
        <w:jc w:val="both"/>
        <w:rPr>
          <w:sz w:val="22"/>
          <w:szCs w:val="22"/>
        </w:rPr>
      </w:pPr>
      <w:r w:rsidRPr="00505950">
        <w:rPr>
          <w:sz w:val="22"/>
          <w:szCs w:val="22"/>
        </w:rPr>
        <w:t>Monsieur le Président explique que le contrat à durée déterminée de Mme LANNE Viviane,  assurant</w:t>
      </w:r>
      <w:r w:rsidR="003D1032">
        <w:rPr>
          <w:sz w:val="22"/>
          <w:szCs w:val="22"/>
        </w:rPr>
        <w:t xml:space="preserve"> </w:t>
      </w:r>
      <w:r w:rsidRPr="003D1032">
        <w:rPr>
          <w:sz w:val="22"/>
          <w:szCs w:val="22"/>
        </w:rPr>
        <w:t>les fonctions d’adjoint d’animation pour la cantine de Tourville Les Ifs., arrive à échéance le 31 Août 2018.  Il propose un renouvellement de ce contrat pour une durée d’un an.</w:t>
      </w:r>
    </w:p>
    <w:p w:rsidR="005D4B9D" w:rsidRPr="00505950" w:rsidRDefault="005D4B9D" w:rsidP="005D4B9D">
      <w:pPr>
        <w:numPr>
          <w:ilvl w:val="0"/>
          <w:numId w:val="5"/>
        </w:numPr>
        <w:ind w:left="0"/>
        <w:jc w:val="both"/>
        <w:rPr>
          <w:sz w:val="22"/>
          <w:szCs w:val="22"/>
        </w:rPr>
      </w:pPr>
    </w:p>
    <w:p w:rsidR="005D4B9D" w:rsidRPr="00505950" w:rsidRDefault="005D4B9D" w:rsidP="005D4B9D">
      <w:pPr>
        <w:jc w:val="both"/>
        <w:rPr>
          <w:sz w:val="22"/>
          <w:szCs w:val="22"/>
        </w:rPr>
      </w:pPr>
      <w:r w:rsidRPr="00505950">
        <w:rPr>
          <w:sz w:val="22"/>
          <w:szCs w:val="22"/>
        </w:rPr>
        <w:tab/>
        <w:t>Après en avoir délibéré, le conseil syndical :</w:t>
      </w:r>
    </w:p>
    <w:p w:rsidR="005D4B9D" w:rsidRPr="00505950" w:rsidRDefault="005D4B9D" w:rsidP="005D4B9D">
      <w:pPr>
        <w:jc w:val="both"/>
        <w:rPr>
          <w:sz w:val="22"/>
          <w:szCs w:val="22"/>
        </w:rPr>
      </w:pPr>
    </w:p>
    <w:p w:rsidR="005D4B9D" w:rsidRPr="00505950" w:rsidRDefault="005D4B9D" w:rsidP="005D4B9D">
      <w:pPr>
        <w:numPr>
          <w:ilvl w:val="0"/>
          <w:numId w:val="5"/>
        </w:numPr>
        <w:suppressAutoHyphens/>
        <w:autoSpaceDN/>
        <w:adjustRightInd/>
        <w:jc w:val="both"/>
        <w:rPr>
          <w:sz w:val="22"/>
          <w:szCs w:val="22"/>
        </w:rPr>
      </w:pPr>
      <w:r w:rsidRPr="00505950">
        <w:rPr>
          <w:sz w:val="22"/>
          <w:szCs w:val="22"/>
        </w:rPr>
        <w:t>- décide  de renouveler ce contrat, en application de l’article 3-3 alinéa 4 de la loi du 26 janvier 1984 modifiée,  au grade d’adjoint d’animation  pour effectuer les fonctions de surveillance des enfants à la cantine de Tourville les Ifs, pour une durée déterminée d’un an à compter du 1</w:t>
      </w:r>
      <w:r w:rsidRPr="00505950">
        <w:rPr>
          <w:sz w:val="22"/>
          <w:szCs w:val="22"/>
          <w:vertAlign w:val="superscript"/>
        </w:rPr>
        <w:t>er</w:t>
      </w:r>
      <w:r w:rsidRPr="00505950">
        <w:rPr>
          <w:sz w:val="22"/>
          <w:szCs w:val="22"/>
        </w:rPr>
        <w:t xml:space="preserve"> septembre 2018 au 31 Août 2019  pour une durée hebdomadaire de 5h52èmes/35èmes (durée annualisée)</w:t>
      </w:r>
    </w:p>
    <w:p w:rsidR="005D4B9D" w:rsidRPr="00505950" w:rsidRDefault="005D4B9D" w:rsidP="005D4B9D">
      <w:pPr>
        <w:numPr>
          <w:ilvl w:val="0"/>
          <w:numId w:val="5"/>
        </w:numPr>
        <w:suppressAutoHyphens/>
        <w:autoSpaceDN/>
        <w:adjustRightInd/>
        <w:jc w:val="both"/>
        <w:rPr>
          <w:sz w:val="22"/>
          <w:szCs w:val="22"/>
        </w:rPr>
      </w:pPr>
      <w:r w:rsidRPr="00505950">
        <w:rPr>
          <w:sz w:val="22"/>
          <w:szCs w:val="22"/>
        </w:rPr>
        <w:t>- la rémunération du dit contrat est fixée par référence au 1</w:t>
      </w:r>
      <w:r w:rsidRPr="00505950">
        <w:rPr>
          <w:sz w:val="22"/>
          <w:szCs w:val="22"/>
          <w:vertAlign w:val="superscript"/>
        </w:rPr>
        <w:t>er</w:t>
      </w:r>
      <w:r w:rsidRPr="00505950">
        <w:rPr>
          <w:sz w:val="22"/>
          <w:szCs w:val="22"/>
        </w:rPr>
        <w:t xml:space="preserve"> échelon du grade d’adjoint d’animation auquel s’ajoutent les suppléments et indemnités en vigueur, la dépense correspondante sera inscrite au chapitre 012 article 6413 du budget primitif 201</w:t>
      </w:r>
      <w:r w:rsidR="00064EA9">
        <w:rPr>
          <w:sz w:val="22"/>
          <w:szCs w:val="22"/>
        </w:rPr>
        <w:t>8</w:t>
      </w:r>
      <w:r w:rsidRPr="00505950">
        <w:rPr>
          <w:sz w:val="22"/>
          <w:szCs w:val="22"/>
        </w:rPr>
        <w:t>.</w:t>
      </w:r>
    </w:p>
    <w:p w:rsidR="005D4B9D" w:rsidRPr="00505950" w:rsidRDefault="005D4B9D" w:rsidP="005D4B9D">
      <w:pPr>
        <w:numPr>
          <w:ilvl w:val="0"/>
          <w:numId w:val="5"/>
        </w:numPr>
        <w:suppressAutoHyphens/>
        <w:autoSpaceDN/>
        <w:adjustRightInd/>
        <w:jc w:val="both"/>
        <w:rPr>
          <w:sz w:val="22"/>
          <w:szCs w:val="22"/>
        </w:rPr>
      </w:pPr>
      <w:r w:rsidRPr="00505950">
        <w:rPr>
          <w:sz w:val="22"/>
          <w:szCs w:val="22"/>
        </w:rPr>
        <w:t>- autorise Monsieur le Président à signer les documents nécessaires.</w:t>
      </w:r>
    </w:p>
    <w:p w:rsidR="00E75604" w:rsidRPr="00505950" w:rsidRDefault="00E75604" w:rsidP="00E75604">
      <w:pPr>
        <w:suppressAutoHyphens/>
        <w:autoSpaceDN/>
        <w:adjustRightInd/>
        <w:jc w:val="both"/>
        <w:rPr>
          <w:sz w:val="22"/>
          <w:szCs w:val="22"/>
        </w:rPr>
      </w:pPr>
    </w:p>
    <w:p w:rsidR="00E75604" w:rsidRPr="00505950" w:rsidRDefault="00E75604" w:rsidP="00E75604">
      <w:pPr>
        <w:jc w:val="both"/>
        <w:rPr>
          <w:b/>
          <w:sz w:val="22"/>
          <w:szCs w:val="22"/>
          <w:u w:val="single"/>
        </w:rPr>
      </w:pPr>
      <w:r w:rsidRPr="00505950">
        <w:rPr>
          <w:b/>
          <w:sz w:val="22"/>
          <w:szCs w:val="22"/>
          <w:u w:val="single"/>
        </w:rPr>
        <w:t>N°2018-20 TRANSFORMATION DU CONTRAT A DUREE DETERMINEE D’UN ADJOINT D’ANIMATION, RESPONSABLE GARDERIE SCOLAIRE ET SURVEILLANCE CANTINE EN CONTRAT A DUREE INDETERMINEE</w:t>
      </w:r>
    </w:p>
    <w:p w:rsidR="00E75604" w:rsidRPr="00505950" w:rsidRDefault="00E75604" w:rsidP="00E75604">
      <w:pPr>
        <w:jc w:val="both"/>
        <w:rPr>
          <w:sz w:val="22"/>
          <w:szCs w:val="22"/>
        </w:rPr>
      </w:pPr>
    </w:p>
    <w:p w:rsidR="00E75604" w:rsidRPr="00505950" w:rsidRDefault="00E75604" w:rsidP="00E75604">
      <w:pPr>
        <w:jc w:val="both"/>
        <w:rPr>
          <w:sz w:val="22"/>
          <w:szCs w:val="22"/>
        </w:rPr>
      </w:pPr>
      <w:r w:rsidRPr="00505950">
        <w:rPr>
          <w:sz w:val="22"/>
          <w:szCs w:val="22"/>
        </w:rPr>
        <w:tab/>
        <w:t>Monsieur le Président expose que le contrat à durée déterminée de Mme BARON Corinne,</w:t>
      </w:r>
      <w:r w:rsidR="00305A60" w:rsidRPr="00505950">
        <w:rPr>
          <w:sz w:val="22"/>
          <w:szCs w:val="22"/>
        </w:rPr>
        <w:t xml:space="preserve"> assurant les fonctions d’agent de surveillance pour la cantine et adjoint d’animation pour la garderie d’</w:t>
      </w:r>
      <w:proofErr w:type="spellStart"/>
      <w:r w:rsidR="00305A60" w:rsidRPr="00505950">
        <w:rPr>
          <w:sz w:val="22"/>
          <w:szCs w:val="22"/>
        </w:rPr>
        <w:t>Epreville</w:t>
      </w:r>
      <w:proofErr w:type="spellEnd"/>
      <w:r w:rsidR="00305A60" w:rsidRPr="00505950">
        <w:rPr>
          <w:sz w:val="22"/>
          <w:szCs w:val="22"/>
        </w:rPr>
        <w:t xml:space="preserve"> arrive à échéance le 31 Août 2018.</w:t>
      </w:r>
      <w:r w:rsidRPr="00505950">
        <w:rPr>
          <w:sz w:val="22"/>
          <w:szCs w:val="22"/>
        </w:rPr>
        <w:t xml:space="preserve"> </w:t>
      </w:r>
    </w:p>
    <w:p w:rsidR="00305A60" w:rsidRPr="00505950" w:rsidRDefault="00305A60" w:rsidP="00305A60">
      <w:pPr>
        <w:jc w:val="both"/>
        <w:rPr>
          <w:sz w:val="22"/>
          <w:szCs w:val="22"/>
        </w:rPr>
      </w:pPr>
      <w:r w:rsidRPr="00505950">
        <w:rPr>
          <w:sz w:val="22"/>
          <w:szCs w:val="22"/>
        </w:rPr>
        <w:tab/>
        <w:t>Considérant que la loi n°2012-347 du 12 mars 2012 prévoit qu’au bout d’une durée de services publics effectifs d’au moins 6 ans dans la même collectivité, les contrats à durée déterminée des agents non titulaires ne peuvent plus être renouvelés mais doivent être transformés en contrat à durée indéterminée.</w:t>
      </w:r>
    </w:p>
    <w:p w:rsidR="00305A60" w:rsidRPr="00505950" w:rsidRDefault="00305A60" w:rsidP="00305A60">
      <w:pPr>
        <w:jc w:val="both"/>
        <w:rPr>
          <w:sz w:val="22"/>
          <w:szCs w:val="22"/>
        </w:rPr>
      </w:pPr>
      <w:r w:rsidRPr="00505950">
        <w:rPr>
          <w:sz w:val="22"/>
          <w:szCs w:val="22"/>
        </w:rPr>
        <w:tab/>
        <w:t>Vu les besoins de la collectivité et considérant qu’il n’est pas possible de pourvoir ce poste par un fonctionnaire titulaire ou stagiaire, Monsieur le Président propose la transformation de ce contrat en contrat à durée indéterminée.</w:t>
      </w:r>
    </w:p>
    <w:p w:rsidR="00305A60" w:rsidRPr="00505950" w:rsidRDefault="00305A60" w:rsidP="00305A60">
      <w:pPr>
        <w:jc w:val="both"/>
        <w:rPr>
          <w:sz w:val="22"/>
          <w:szCs w:val="22"/>
        </w:rPr>
      </w:pPr>
      <w:r w:rsidRPr="00505950">
        <w:rPr>
          <w:sz w:val="22"/>
          <w:szCs w:val="22"/>
        </w:rPr>
        <w:tab/>
        <w:t>Le conseil syndical, après en avoir délibéré :</w:t>
      </w:r>
    </w:p>
    <w:p w:rsidR="00305A60" w:rsidRPr="00505950" w:rsidRDefault="00305A60" w:rsidP="00305A60">
      <w:pPr>
        <w:pStyle w:val="Paragraphedeliste"/>
        <w:numPr>
          <w:ilvl w:val="0"/>
          <w:numId w:val="4"/>
        </w:numPr>
        <w:overflowPunct/>
        <w:autoSpaceDE/>
        <w:autoSpaceDN/>
        <w:adjustRightInd/>
        <w:jc w:val="both"/>
        <w:textAlignment w:val="auto"/>
        <w:rPr>
          <w:sz w:val="22"/>
          <w:szCs w:val="22"/>
        </w:rPr>
      </w:pPr>
      <w:r w:rsidRPr="00505950">
        <w:rPr>
          <w:sz w:val="22"/>
          <w:szCs w:val="22"/>
        </w:rPr>
        <w:t>décide de transformer le contrat à durée déterminée du poste d’adjoint d’animation d’une durée hebdomadaire de 18h40èmes/35èmes (durée annualisée) en contrat à durée indéterminée à compter du 1</w:t>
      </w:r>
      <w:r w:rsidRPr="00505950">
        <w:rPr>
          <w:sz w:val="22"/>
          <w:szCs w:val="22"/>
          <w:vertAlign w:val="superscript"/>
        </w:rPr>
        <w:t>er</w:t>
      </w:r>
      <w:r w:rsidRPr="00505950">
        <w:rPr>
          <w:sz w:val="22"/>
          <w:szCs w:val="22"/>
        </w:rPr>
        <w:t xml:space="preserve"> Septembre 2018.</w:t>
      </w:r>
    </w:p>
    <w:p w:rsidR="00305A60" w:rsidRPr="00505950" w:rsidRDefault="00305A60" w:rsidP="00305A60">
      <w:pPr>
        <w:pStyle w:val="Paragraphedeliste"/>
        <w:numPr>
          <w:ilvl w:val="0"/>
          <w:numId w:val="4"/>
        </w:numPr>
        <w:overflowPunct/>
        <w:autoSpaceDE/>
        <w:autoSpaceDN/>
        <w:adjustRightInd/>
        <w:jc w:val="both"/>
        <w:textAlignment w:val="auto"/>
        <w:rPr>
          <w:sz w:val="22"/>
          <w:szCs w:val="22"/>
        </w:rPr>
      </w:pPr>
      <w:r w:rsidRPr="00505950">
        <w:rPr>
          <w:sz w:val="22"/>
          <w:szCs w:val="22"/>
        </w:rPr>
        <w:t>La rémunération du dit contrat est fixée par référence au 1</w:t>
      </w:r>
      <w:r w:rsidRPr="00505950">
        <w:rPr>
          <w:sz w:val="22"/>
          <w:szCs w:val="22"/>
          <w:vertAlign w:val="superscript"/>
        </w:rPr>
        <w:t>er</w:t>
      </w:r>
      <w:r w:rsidRPr="00505950">
        <w:rPr>
          <w:sz w:val="22"/>
          <w:szCs w:val="22"/>
        </w:rPr>
        <w:t xml:space="preserve"> échelon du grade d’adjoint d’animation, à laquelle s’ajoutent les suppléments et indemnités en vigueur, la dépense correspondante sera inscrite au chapitre 012 article 6413 du budget primitif 2018.</w:t>
      </w:r>
    </w:p>
    <w:p w:rsidR="00305A60" w:rsidRDefault="00305A60" w:rsidP="00305A60">
      <w:pPr>
        <w:pStyle w:val="Paragraphedeliste"/>
        <w:numPr>
          <w:ilvl w:val="0"/>
          <w:numId w:val="4"/>
        </w:numPr>
        <w:overflowPunct/>
        <w:autoSpaceDE/>
        <w:autoSpaceDN/>
        <w:adjustRightInd/>
        <w:jc w:val="both"/>
        <w:textAlignment w:val="auto"/>
        <w:rPr>
          <w:sz w:val="22"/>
          <w:szCs w:val="22"/>
        </w:rPr>
      </w:pPr>
      <w:r w:rsidRPr="00505950">
        <w:rPr>
          <w:sz w:val="22"/>
          <w:szCs w:val="22"/>
        </w:rPr>
        <w:t>Autorise monsieur le président à signer les documents nécessaires.</w:t>
      </w:r>
    </w:p>
    <w:p w:rsidR="00505950" w:rsidRPr="00505950" w:rsidRDefault="00505950" w:rsidP="00855D73">
      <w:pPr>
        <w:pStyle w:val="Paragraphedeliste"/>
        <w:overflowPunct/>
        <w:autoSpaceDE/>
        <w:autoSpaceDN/>
        <w:adjustRightInd/>
        <w:ind w:left="1065"/>
        <w:jc w:val="both"/>
        <w:textAlignment w:val="auto"/>
        <w:rPr>
          <w:sz w:val="22"/>
          <w:szCs w:val="22"/>
        </w:rPr>
      </w:pPr>
    </w:p>
    <w:p w:rsidR="00057555" w:rsidRPr="00505950" w:rsidRDefault="00057555" w:rsidP="00057555">
      <w:pPr>
        <w:overflowPunct/>
        <w:autoSpaceDE/>
        <w:autoSpaceDN/>
        <w:adjustRightInd/>
        <w:jc w:val="both"/>
        <w:textAlignment w:val="auto"/>
        <w:rPr>
          <w:sz w:val="22"/>
          <w:szCs w:val="22"/>
        </w:rPr>
      </w:pPr>
    </w:p>
    <w:p w:rsidR="00057555" w:rsidRPr="00505950" w:rsidRDefault="00057555" w:rsidP="00057555">
      <w:pPr>
        <w:jc w:val="both"/>
        <w:rPr>
          <w:b/>
          <w:bCs/>
          <w:sz w:val="22"/>
          <w:szCs w:val="22"/>
          <w:u w:val="single"/>
        </w:rPr>
      </w:pPr>
      <w:r w:rsidRPr="00505950">
        <w:rPr>
          <w:b/>
          <w:bCs/>
          <w:sz w:val="22"/>
          <w:szCs w:val="22"/>
          <w:u w:val="single"/>
        </w:rPr>
        <w:t>N° 2018-21 TRAVAUX D’ACCESSIBILITE POUR L’ECOLE DE TOURVILLE LES IFS</w:t>
      </w:r>
    </w:p>
    <w:p w:rsidR="00057555" w:rsidRPr="00505950" w:rsidRDefault="00057555" w:rsidP="00057555">
      <w:pPr>
        <w:jc w:val="both"/>
        <w:rPr>
          <w:b/>
          <w:bCs/>
          <w:sz w:val="22"/>
          <w:szCs w:val="22"/>
          <w:u w:val="single"/>
        </w:rPr>
      </w:pPr>
    </w:p>
    <w:p w:rsidR="00057555" w:rsidRPr="00505950" w:rsidRDefault="00057555" w:rsidP="00057555">
      <w:pPr>
        <w:jc w:val="both"/>
        <w:rPr>
          <w:bCs/>
          <w:sz w:val="22"/>
          <w:szCs w:val="22"/>
        </w:rPr>
      </w:pPr>
      <w:r w:rsidRPr="00505950">
        <w:rPr>
          <w:bCs/>
          <w:sz w:val="22"/>
          <w:szCs w:val="22"/>
        </w:rPr>
        <w:tab/>
        <w:t>Monsieur le Président rappelle aux conseillers que l’école est un bâtiment communal, donc ces travaux devraient être pris en charge par la commune de Tourville les Ifs.</w:t>
      </w:r>
    </w:p>
    <w:p w:rsidR="00057555" w:rsidRPr="00505950" w:rsidRDefault="00057555" w:rsidP="00057555">
      <w:pPr>
        <w:jc w:val="both"/>
        <w:rPr>
          <w:bCs/>
          <w:sz w:val="22"/>
          <w:szCs w:val="22"/>
        </w:rPr>
      </w:pPr>
      <w:r w:rsidRPr="00505950">
        <w:rPr>
          <w:bCs/>
          <w:sz w:val="22"/>
          <w:szCs w:val="22"/>
        </w:rPr>
        <w:tab/>
        <w:t>Le conseil syndical, après en avoir délibéré, décide de ne pas participer aux frais de mise en accessibilité de l’école de Tourville les Ifs.</w:t>
      </w:r>
    </w:p>
    <w:p w:rsidR="00027C62" w:rsidRPr="00505950" w:rsidRDefault="00027C62" w:rsidP="00057555">
      <w:pPr>
        <w:jc w:val="both"/>
        <w:rPr>
          <w:bCs/>
          <w:sz w:val="22"/>
          <w:szCs w:val="22"/>
        </w:rPr>
      </w:pPr>
    </w:p>
    <w:p w:rsidR="00027C62" w:rsidRPr="00505950" w:rsidRDefault="00027C62" w:rsidP="00027C62">
      <w:pPr>
        <w:jc w:val="both"/>
        <w:rPr>
          <w:b/>
          <w:bCs/>
          <w:sz w:val="22"/>
          <w:szCs w:val="22"/>
          <w:u w:val="single"/>
        </w:rPr>
      </w:pPr>
      <w:r w:rsidRPr="00505950">
        <w:rPr>
          <w:b/>
          <w:bCs/>
          <w:sz w:val="22"/>
          <w:szCs w:val="22"/>
          <w:u w:val="single"/>
        </w:rPr>
        <w:t>N° 2018-22 REGLEMENT GENERAL DE LA PROTECTION DES DONNEES : PROPOSITION DE L’ADICO</w:t>
      </w:r>
    </w:p>
    <w:p w:rsidR="00027C62" w:rsidRPr="00505950" w:rsidRDefault="00027C62" w:rsidP="00027C62">
      <w:pPr>
        <w:jc w:val="both"/>
        <w:rPr>
          <w:b/>
          <w:bCs/>
          <w:sz w:val="22"/>
          <w:szCs w:val="22"/>
          <w:u w:val="single"/>
        </w:rPr>
      </w:pPr>
    </w:p>
    <w:p w:rsidR="00027C62" w:rsidRPr="00505950" w:rsidRDefault="00027C62" w:rsidP="00027C62">
      <w:pPr>
        <w:jc w:val="both"/>
        <w:rPr>
          <w:bCs/>
          <w:sz w:val="22"/>
          <w:szCs w:val="22"/>
        </w:rPr>
      </w:pPr>
      <w:r w:rsidRPr="00505950">
        <w:rPr>
          <w:bCs/>
          <w:sz w:val="22"/>
          <w:szCs w:val="22"/>
        </w:rPr>
        <w:tab/>
        <w:t>Monsieur le Président rappelle que chaque syndicat se doit de nommer un délégué à la protection des données personnelles (cantine, garderie,…). Dans ce cadre, le Département propose aux communes et EPCI une offre mutualisée avec l’ADICO pour une mission d’accompagnement à la protection des données.</w:t>
      </w:r>
    </w:p>
    <w:p w:rsidR="00027C62" w:rsidRPr="00505950" w:rsidRDefault="00312E9B" w:rsidP="00027C62">
      <w:pPr>
        <w:jc w:val="both"/>
        <w:rPr>
          <w:bCs/>
          <w:sz w:val="22"/>
          <w:szCs w:val="22"/>
        </w:rPr>
      </w:pPr>
      <w:r w:rsidRPr="00505950">
        <w:rPr>
          <w:bCs/>
          <w:sz w:val="22"/>
          <w:szCs w:val="22"/>
        </w:rPr>
        <w:tab/>
        <w:t>Le coût pour les syndicats n’étant pas présenté dans le tableau des tarifs, l</w:t>
      </w:r>
      <w:r w:rsidR="00027C62" w:rsidRPr="00505950">
        <w:rPr>
          <w:bCs/>
          <w:sz w:val="22"/>
          <w:szCs w:val="22"/>
        </w:rPr>
        <w:t xml:space="preserve">e conseil syndical, après en avoir délibéré, décide de reporter sa décision d’adhérer ou non à ce contrat d’accompagnement et demande à Monsieur le Président de se renseigner auprès de </w:t>
      </w:r>
      <w:r w:rsidR="00E869ED" w:rsidRPr="00505950">
        <w:rPr>
          <w:bCs/>
          <w:sz w:val="22"/>
          <w:szCs w:val="22"/>
        </w:rPr>
        <w:t>l’ADICO</w:t>
      </w:r>
      <w:r w:rsidR="00027C62" w:rsidRPr="00505950">
        <w:rPr>
          <w:bCs/>
          <w:sz w:val="22"/>
          <w:szCs w:val="22"/>
        </w:rPr>
        <w:t xml:space="preserve">. </w:t>
      </w:r>
    </w:p>
    <w:p w:rsidR="00312E9B" w:rsidRPr="00505950" w:rsidRDefault="00312E9B" w:rsidP="00027C62">
      <w:pPr>
        <w:jc w:val="both"/>
        <w:rPr>
          <w:bCs/>
          <w:sz w:val="22"/>
          <w:szCs w:val="22"/>
        </w:rPr>
      </w:pPr>
    </w:p>
    <w:p w:rsidR="00312E9B" w:rsidRPr="00505950" w:rsidRDefault="00312E9B" w:rsidP="00027C62">
      <w:pPr>
        <w:jc w:val="both"/>
        <w:rPr>
          <w:bCs/>
          <w:sz w:val="22"/>
          <w:szCs w:val="22"/>
        </w:rPr>
      </w:pPr>
    </w:p>
    <w:p w:rsidR="00312E9B" w:rsidRPr="00505950" w:rsidRDefault="00312E9B" w:rsidP="00312E9B">
      <w:pPr>
        <w:jc w:val="both"/>
        <w:rPr>
          <w:b/>
          <w:sz w:val="22"/>
          <w:szCs w:val="22"/>
          <w:u w:val="single"/>
        </w:rPr>
      </w:pPr>
      <w:r w:rsidRPr="00505950">
        <w:rPr>
          <w:b/>
          <w:sz w:val="22"/>
          <w:szCs w:val="22"/>
          <w:u w:val="single"/>
        </w:rPr>
        <w:t>N° 2018-23 RENOUVELLEMENT DE LA CONVENTION CADRE D’ADHESION AUX MISSIONS OPTIONNELLES DU CDG76</w:t>
      </w:r>
    </w:p>
    <w:p w:rsidR="00312E9B" w:rsidRPr="00505950" w:rsidRDefault="00312E9B" w:rsidP="00312E9B">
      <w:pPr>
        <w:jc w:val="both"/>
        <w:rPr>
          <w:sz w:val="22"/>
          <w:szCs w:val="22"/>
        </w:rPr>
      </w:pPr>
    </w:p>
    <w:p w:rsidR="00312E9B" w:rsidRPr="00505950" w:rsidRDefault="00312E9B" w:rsidP="00312E9B">
      <w:pPr>
        <w:jc w:val="both"/>
        <w:rPr>
          <w:sz w:val="22"/>
          <w:szCs w:val="22"/>
        </w:rPr>
      </w:pPr>
      <w:r w:rsidRPr="00505950">
        <w:rPr>
          <w:sz w:val="22"/>
          <w:szCs w:val="22"/>
        </w:rPr>
        <w:tab/>
        <w:t>Monsieur le Président informe le conseil syndical que la convention cadre d’adhésion aux missions optionnelles du CDG76 est arrivée à expiration.</w:t>
      </w:r>
    </w:p>
    <w:p w:rsidR="00312E9B" w:rsidRPr="00505950" w:rsidRDefault="00312E9B" w:rsidP="00312E9B">
      <w:pPr>
        <w:jc w:val="both"/>
        <w:rPr>
          <w:bCs/>
          <w:sz w:val="22"/>
          <w:szCs w:val="22"/>
        </w:rPr>
      </w:pPr>
      <w:r w:rsidRPr="00505950">
        <w:rPr>
          <w:bCs/>
          <w:sz w:val="22"/>
          <w:szCs w:val="22"/>
        </w:rPr>
        <w:tab/>
        <w:t>Monsieur le Président expose au conseil syndical que le Centre de Gestion de la Seine-Maritime assure pour le compte des collectivités et établissements affiliés des missions obligatoires prévues par la loi n° 84-53 du 26 janvier 1984. Notamment, il lui revient de mettre en œuvre les concours et examens professionnels, la bourse de l’emploi (www.cap-territorial.fr) ou encore le fonctionnement des instances paritaires (commission administrative paritaire, comité technique paritaire), Etc</w:t>
      </w:r>
      <w:proofErr w:type="gramStart"/>
      <w:r w:rsidRPr="00505950">
        <w:rPr>
          <w:bCs/>
          <w:sz w:val="22"/>
          <w:szCs w:val="22"/>
        </w:rPr>
        <w:t>..</w:t>
      </w:r>
      <w:proofErr w:type="gramEnd"/>
      <w:r w:rsidRPr="00505950">
        <w:rPr>
          <w:bCs/>
          <w:sz w:val="22"/>
          <w:szCs w:val="22"/>
        </w:rPr>
        <w:t xml:space="preserve"> </w:t>
      </w:r>
    </w:p>
    <w:p w:rsidR="00312E9B" w:rsidRPr="00505950" w:rsidRDefault="00312E9B" w:rsidP="00312E9B">
      <w:pPr>
        <w:jc w:val="both"/>
        <w:rPr>
          <w:bCs/>
          <w:sz w:val="22"/>
          <w:szCs w:val="22"/>
        </w:rPr>
      </w:pPr>
      <w:r w:rsidRPr="00505950">
        <w:rPr>
          <w:bCs/>
          <w:sz w:val="22"/>
          <w:szCs w:val="22"/>
        </w:rPr>
        <w:tab/>
        <w:t xml:space="preserve">Au-delà des missions obligatoires, le </w:t>
      </w:r>
      <w:proofErr w:type="spellStart"/>
      <w:r w:rsidRPr="00505950">
        <w:rPr>
          <w:bCs/>
          <w:sz w:val="22"/>
          <w:szCs w:val="22"/>
        </w:rPr>
        <w:t>CdG</w:t>
      </w:r>
      <w:proofErr w:type="spellEnd"/>
      <w:r w:rsidRPr="00505950">
        <w:rPr>
          <w:bCs/>
          <w:sz w:val="22"/>
          <w:szCs w:val="22"/>
        </w:rPr>
        <w:t xml:space="preserve"> 76 se positionne en tant que partenaire « ressources humaines » des collectivités par la mise à disposition d’autres missions dites optionnelles. Dès lors, ces missions sont proposées par le </w:t>
      </w:r>
      <w:proofErr w:type="spellStart"/>
      <w:r w:rsidRPr="00505950">
        <w:rPr>
          <w:bCs/>
          <w:sz w:val="22"/>
          <w:szCs w:val="22"/>
        </w:rPr>
        <w:t>CdG</w:t>
      </w:r>
      <w:proofErr w:type="spellEnd"/>
      <w:r w:rsidRPr="00505950">
        <w:rPr>
          <w:bCs/>
          <w:sz w:val="22"/>
          <w:szCs w:val="22"/>
        </w:rPr>
        <w:t xml:space="preserve"> 76 afin de compléter son action et d’offrir aux collectivités un accompagnement quotidien en matière de gestion des ressources humaines. </w:t>
      </w:r>
    </w:p>
    <w:p w:rsidR="00312E9B" w:rsidRPr="00505950" w:rsidRDefault="00312E9B" w:rsidP="00312E9B">
      <w:pPr>
        <w:jc w:val="both"/>
        <w:rPr>
          <w:bCs/>
          <w:sz w:val="22"/>
          <w:szCs w:val="22"/>
        </w:rPr>
      </w:pPr>
      <w:r w:rsidRPr="00505950">
        <w:rPr>
          <w:bCs/>
          <w:sz w:val="22"/>
          <w:szCs w:val="22"/>
        </w:rPr>
        <w:tab/>
        <w:t xml:space="preserve">Le Centre de Gestion propose ainsi une convention cadre permettant, sur demande expresse du syndicat, de faire appel aux missions proposées en tant que de besoin. </w:t>
      </w:r>
    </w:p>
    <w:p w:rsidR="00312E9B" w:rsidRPr="00505950" w:rsidRDefault="00312E9B" w:rsidP="00312E9B">
      <w:pPr>
        <w:jc w:val="both"/>
        <w:rPr>
          <w:bCs/>
          <w:sz w:val="22"/>
          <w:szCs w:val="22"/>
        </w:rPr>
      </w:pPr>
      <w:r w:rsidRPr="00505950">
        <w:rPr>
          <w:bCs/>
          <w:sz w:val="22"/>
          <w:szCs w:val="22"/>
        </w:rPr>
        <w:t xml:space="preserve">Après conventionnement le syndicat peut, le cas échéant, déclencher la ou les mission(s) choisie(s) à sa seule initiative et ainsi faire appel aux missions suivantes : </w:t>
      </w:r>
    </w:p>
    <w:p w:rsidR="00312E9B" w:rsidRPr="00505950" w:rsidRDefault="00312E9B" w:rsidP="00312E9B">
      <w:pPr>
        <w:jc w:val="both"/>
        <w:rPr>
          <w:bCs/>
          <w:sz w:val="22"/>
          <w:szCs w:val="22"/>
        </w:rPr>
      </w:pPr>
    </w:p>
    <w:p w:rsidR="00312E9B" w:rsidRPr="00505950" w:rsidRDefault="00312E9B" w:rsidP="00312E9B">
      <w:pPr>
        <w:jc w:val="both"/>
        <w:rPr>
          <w:bCs/>
          <w:sz w:val="22"/>
          <w:szCs w:val="22"/>
        </w:rPr>
      </w:pPr>
      <w:r w:rsidRPr="00505950">
        <w:rPr>
          <w:bCs/>
          <w:sz w:val="22"/>
          <w:szCs w:val="22"/>
        </w:rPr>
        <w:t xml:space="preserve">• Conseil et assistance chômage </w:t>
      </w:r>
    </w:p>
    <w:p w:rsidR="00312E9B" w:rsidRPr="00505950" w:rsidRDefault="00312E9B" w:rsidP="00312E9B">
      <w:pPr>
        <w:jc w:val="both"/>
        <w:rPr>
          <w:bCs/>
          <w:sz w:val="22"/>
          <w:szCs w:val="22"/>
        </w:rPr>
      </w:pPr>
      <w:r w:rsidRPr="00505950">
        <w:rPr>
          <w:bCs/>
          <w:sz w:val="22"/>
          <w:szCs w:val="22"/>
        </w:rPr>
        <w:t xml:space="preserve">• Conseil et assistance précontentieux et contentieux en ressources humaines </w:t>
      </w:r>
    </w:p>
    <w:p w:rsidR="00312E9B" w:rsidRPr="00505950" w:rsidRDefault="00312E9B" w:rsidP="00312E9B">
      <w:pPr>
        <w:pStyle w:val="Paragraphedeliste"/>
        <w:ind w:left="142"/>
        <w:jc w:val="both"/>
        <w:rPr>
          <w:bCs/>
          <w:sz w:val="22"/>
          <w:szCs w:val="22"/>
        </w:rPr>
      </w:pPr>
      <w:r w:rsidRPr="00505950">
        <w:rPr>
          <w:bCs/>
          <w:sz w:val="22"/>
          <w:szCs w:val="22"/>
        </w:rPr>
        <w:t xml:space="preserve">Conseil et assistance au calcul de la rémunération des agents publics en congé de  maladie et relevant du régime général </w:t>
      </w:r>
    </w:p>
    <w:p w:rsidR="00312E9B" w:rsidRPr="00505950" w:rsidRDefault="00312E9B" w:rsidP="00312E9B">
      <w:pPr>
        <w:jc w:val="both"/>
        <w:rPr>
          <w:bCs/>
          <w:sz w:val="22"/>
          <w:szCs w:val="22"/>
        </w:rPr>
      </w:pPr>
      <w:r w:rsidRPr="00505950">
        <w:rPr>
          <w:bCs/>
          <w:sz w:val="22"/>
          <w:szCs w:val="22"/>
        </w:rPr>
        <w:t xml:space="preserve">• Réalisation des dossiers CNRACL </w:t>
      </w:r>
    </w:p>
    <w:p w:rsidR="00312E9B" w:rsidRPr="00505950" w:rsidRDefault="00312E9B" w:rsidP="00312E9B">
      <w:pPr>
        <w:jc w:val="both"/>
        <w:rPr>
          <w:bCs/>
          <w:sz w:val="22"/>
          <w:szCs w:val="22"/>
        </w:rPr>
      </w:pPr>
      <w:r w:rsidRPr="00505950">
        <w:rPr>
          <w:bCs/>
          <w:sz w:val="22"/>
          <w:szCs w:val="22"/>
        </w:rPr>
        <w:t xml:space="preserve">• Réalisation des paies </w:t>
      </w:r>
    </w:p>
    <w:p w:rsidR="00312E9B" w:rsidRPr="00505950" w:rsidRDefault="00312E9B" w:rsidP="00312E9B">
      <w:pPr>
        <w:jc w:val="both"/>
        <w:rPr>
          <w:bCs/>
          <w:sz w:val="22"/>
          <w:szCs w:val="22"/>
        </w:rPr>
      </w:pPr>
      <w:r w:rsidRPr="00505950">
        <w:rPr>
          <w:bCs/>
          <w:sz w:val="22"/>
          <w:szCs w:val="22"/>
        </w:rPr>
        <w:t xml:space="preserve">• Mission archives </w:t>
      </w:r>
    </w:p>
    <w:p w:rsidR="00312E9B" w:rsidRPr="00505950" w:rsidRDefault="00312E9B" w:rsidP="00312E9B">
      <w:pPr>
        <w:jc w:val="both"/>
        <w:rPr>
          <w:bCs/>
          <w:sz w:val="22"/>
          <w:szCs w:val="22"/>
        </w:rPr>
      </w:pPr>
      <w:r w:rsidRPr="00505950">
        <w:rPr>
          <w:bCs/>
          <w:sz w:val="22"/>
          <w:szCs w:val="22"/>
        </w:rPr>
        <w:t xml:space="preserve">• Conseil et assistance au recrutement </w:t>
      </w:r>
    </w:p>
    <w:p w:rsidR="00312E9B" w:rsidRPr="00505950" w:rsidRDefault="00312E9B" w:rsidP="00312E9B">
      <w:pPr>
        <w:jc w:val="both"/>
        <w:rPr>
          <w:bCs/>
          <w:sz w:val="22"/>
          <w:szCs w:val="22"/>
        </w:rPr>
      </w:pPr>
      <w:r w:rsidRPr="00505950">
        <w:rPr>
          <w:bCs/>
          <w:sz w:val="22"/>
          <w:szCs w:val="22"/>
        </w:rPr>
        <w:t xml:space="preserve">• Missions temporaires </w:t>
      </w:r>
    </w:p>
    <w:p w:rsidR="00312E9B" w:rsidRPr="00505950" w:rsidRDefault="00312E9B" w:rsidP="00312E9B">
      <w:pPr>
        <w:jc w:val="both"/>
        <w:rPr>
          <w:bCs/>
          <w:sz w:val="22"/>
          <w:szCs w:val="22"/>
        </w:rPr>
      </w:pPr>
      <w:r w:rsidRPr="00505950">
        <w:rPr>
          <w:bCs/>
          <w:sz w:val="22"/>
          <w:szCs w:val="22"/>
        </w:rPr>
        <w:t xml:space="preserve">• Médecine préventive * </w:t>
      </w:r>
    </w:p>
    <w:p w:rsidR="00312E9B" w:rsidRPr="00505950" w:rsidRDefault="00312E9B" w:rsidP="00312E9B">
      <w:pPr>
        <w:jc w:val="both"/>
        <w:rPr>
          <w:bCs/>
          <w:sz w:val="22"/>
          <w:szCs w:val="22"/>
        </w:rPr>
      </w:pPr>
      <w:r w:rsidRPr="00505950">
        <w:rPr>
          <w:bCs/>
          <w:sz w:val="22"/>
          <w:szCs w:val="22"/>
        </w:rPr>
        <w:t xml:space="preserve">• Aide à la réalisation du document unique d’évaluation des risques professionnels </w:t>
      </w:r>
    </w:p>
    <w:p w:rsidR="00312E9B" w:rsidRPr="00505950" w:rsidRDefault="00312E9B" w:rsidP="00312E9B">
      <w:pPr>
        <w:jc w:val="both"/>
        <w:rPr>
          <w:bCs/>
          <w:sz w:val="22"/>
          <w:szCs w:val="22"/>
        </w:rPr>
      </w:pPr>
      <w:r w:rsidRPr="00505950">
        <w:rPr>
          <w:bCs/>
          <w:sz w:val="22"/>
          <w:szCs w:val="22"/>
        </w:rPr>
        <w:t xml:space="preserve">• Inspection en matière d’hygiène et de sécurité </w:t>
      </w:r>
    </w:p>
    <w:p w:rsidR="00312E9B" w:rsidRPr="00505950" w:rsidRDefault="00312E9B" w:rsidP="00312E9B">
      <w:pPr>
        <w:jc w:val="both"/>
        <w:rPr>
          <w:bCs/>
          <w:sz w:val="22"/>
          <w:szCs w:val="22"/>
        </w:rPr>
      </w:pPr>
      <w:r w:rsidRPr="00505950">
        <w:rPr>
          <w:bCs/>
          <w:sz w:val="22"/>
          <w:szCs w:val="22"/>
        </w:rPr>
        <w:t>Expertise en ergonomie</w:t>
      </w:r>
    </w:p>
    <w:p w:rsidR="00312E9B" w:rsidRPr="00505950" w:rsidRDefault="00312E9B" w:rsidP="00312E9B">
      <w:pPr>
        <w:jc w:val="both"/>
        <w:rPr>
          <w:bCs/>
          <w:sz w:val="22"/>
          <w:szCs w:val="22"/>
        </w:rPr>
      </w:pPr>
      <w:r w:rsidRPr="00505950">
        <w:rPr>
          <w:bCs/>
          <w:sz w:val="22"/>
          <w:szCs w:val="22"/>
        </w:rPr>
        <w:lastRenderedPageBreak/>
        <w:t>Expertise en ergonomie d’un poste de travail</w:t>
      </w:r>
    </w:p>
    <w:p w:rsidR="00312E9B" w:rsidRPr="00505950" w:rsidRDefault="00312E9B" w:rsidP="00312E9B">
      <w:pPr>
        <w:jc w:val="both"/>
        <w:rPr>
          <w:bCs/>
          <w:sz w:val="22"/>
          <w:szCs w:val="22"/>
        </w:rPr>
      </w:pPr>
      <w:r w:rsidRPr="00505950">
        <w:rPr>
          <w:bCs/>
          <w:sz w:val="22"/>
          <w:szCs w:val="22"/>
        </w:rPr>
        <w:t xml:space="preserve">• Toute autre mission proposée par le Centre de Gestion </w:t>
      </w:r>
    </w:p>
    <w:p w:rsidR="00312E9B" w:rsidRPr="00505950" w:rsidRDefault="00312E9B" w:rsidP="00312E9B">
      <w:pPr>
        <w:jc w:val="both"/>
        <w:rPr>
          <w:bCs/>
          <w:sz w:val="22"/>
          <w:szCs w:val="22"/>
        </w:rPr>
      </w:pPr>
      <w:r w:rsidRPr="00505950">
        <w:rPr>
          <w:bCs/>
          <w:sz w:val="22"/>
          <w:szCs w:val="22"/>
        </w:rPr>
        <w:t xml:space="preserve">*La mission de Médecine préventive est sollicitée par une convention d’adhésion supplémentaire qui prévoit les modalités de sa réalisation, les autres missions sont sollicitées par un formulaire de demande de mission ou de travaux. </w:t>
      </w:r>
    </w:p>
    <w:p w:rsidR="00312E9B" w:rsidRPr="00505950" w:rsidRDefault="00312E9B" w:rsidP="00312E9B">
      <w:pPr>
        <w:jc w:val="both"/>
        <w:rPr>
          <w:bCs/>
          <w:sz w:val="22"/>
          <w:szCs w:val="22"/>
        </w:rPr>
      </w:pPr>
    </w:p>
    <w:p w:rsidR="00312E9B" w:rsidRPr="00505950" w:rsidRDefault="00312E9B" w:rsidP="00312E9B">
      <w:pPr>
        <w:jc w:val="both"/>
        <w:rPr>
          <w:bCs/>
          <w:sz w:val="22"/>
          <w:szCs w:val="22"/>
        </w:rPr>
      </w:pPr>
      <w:r w:rsidRPr="00505950">
        <w:rPr>
          <w:bCs/>
          <w:sz w:val="22"/>
          <w:szCs w:val="22"/>
        </w:rPr>
        <w:tab/>
        <w:t xml:space="preserve">Monsieur le Président rappelle que la mise en œuvre du statut de la Fonction Publique Territoriale étant devenue un enjeu stratégique majeur en raison de sa complexité et de son incidence sur la gestion de la collectivité, ces missions permettent d’assister les élus dans leur rôle d’employeur. </w:t>
      </w:r>
    </w:p>
    <w:p w:rsidR="00312E9B" w:rsidRPr="00505950" w:rsidRDefault="00312E9B" w:rsidP="00312E9B">
      <w:pPr>
        <w:jc w:val="both"/>
        <w:rPr>
          <w:bCs/>
          <w:sz w:val="22"/>
          <w:szCs w:val="22"/>
        </w:rPr>
      </w:pPr>
    </w:p>
    <w:p w:rsidR="00312E9B" w:rsidRPr="00505950" w:rsidRDefault="00312E9B" w:rsidP="00312E9B">
      <w:pPr>
        <w:jc w:val="both"/>
        <w:rPr>
          <w:bCs/>
          <w:sz w:val="22"/>
          <w:szCs w:val="22"/>
        </w:rPr>
      </w:pPr>
      <w:r w:rsidRPr="00505950">
        <w:rPr>
          <w:bCs/>
          <w:sz w:val="22"/>
          <w:szCs w:val="22"/>
        </w:rPr>
        <w:tab/>
        <w:t xml:space="preserve">Monsieur le </w:t>
      </w:r>
      <w:r w:rsidR="000701B7" w:rsidRPr="00505950">
        <w:rPr>
          <w:bCs/>
          <w:sz w:val="22"/>
          <w:szCs w:val="22"/>
        </w:rPr>
        <w:t>Président</w:t>
      </w:r>
      <w:r w:rsidRPr="00505950">
        <w:rPr>
          <w:bCs/>
          <w:sz w:val="22"/>
          <w:szCs w:val="22"/>
        </w:rPr>
        <w:t xml:space="preserve"> propose aux </w:t>
      </w:r>
      <w:r w:rsidR="000701B7" w:rsidRPr="00505950">
        <w:rPr>
          <w:bCs/>
          <w:sz w:val="22"/>
          <w:szCs w:val="22"/>
        </w:rPr>
        <w:t>membres</w:t>
      </w:r>
      <w:r w:rsidRPr="00505950">
        <w:rPr>
          <w:bCs/>
          <w:sz w:val="22"/>
          <w:szCs w:val="22"/>
        </w:rPr>
        <w:t xml:space="preserve"> de prendre connaissance du dossier remis par le Centre de Gestion de la Seine-Maritime. </w:t>
      </w:r>
    </w:p>
    <w:p w:rsidR="00312E9B" w:rsidRPr="00505950" w:rsidRDefault="00312E9B" w:rsidP="00312E9B">
      <w:pPr>
        <w:jc w:val="both"/>
        <w:rPr>
          <w:bCs/>
          <w:sz w:val="22"/>
          <w:szCs w:val="22"/>
        </w:rPr>
      </w:pPr>
    </w:p>
    <w:p w:rsidR="00312E9B" w:rsidRPr="00505950" w:rsidRDefault="00312E9B" w:rsidP="00312E9B">
      <w:pPr>
        <w:jc w:val="both"/>
        <w:rPr>
          <w:bCs/>
          <w:sz w:val="22"/>
          <w:szCs w:val="22"/>
        </w:rPr>
      </w:pPr>
      <w:r w:rsidRPr="00505950">
        <w:rPr>
          <w:bCs/>
          <w:sz w:val="22"/>
          <w:szCs w:val="22"/>
        </w:rPr>
        <w:t xml:space="preserve">Après en avoir délibéré, le </w:t>
      </w:r>
      <w:r w:rsidR="000701B7" w:rsidRPr="00505950">
        <w:rPr>
          <w:bCs/>
          <w:sz w:val="22"/>
          <w:szCs w:val="22"/>
        </w:rPr>
        <w:t>c</w:t>
      </w:r>
      <w:r w:rsidRPr="00505950">
        <w:rPr>
          <w:bCs/>
          <w:sz w:val="22"/>
          <w:szCs w:val="22"/>
        </w:rPr>
        <w:t xml:space="preserve">onseil </w:t>
      </w:r>
      <w:r w:rsidR="000701B7" w:rsidRPr="00505950">
        <w:rPr>
          <w:bCs/>
          <w:sz w:val="22"/>
          <w:szCs w:val="22"/>
        </w:rPr>
        <w:t>syndic</w:t>
      </w:r>
      <w:r w:rsidRPr="00505950">
        <w:rPr>
          <w:bCs/>
          <w:sz w:val="22"/>
          <w:szCs w:val="22"/>
        </w:rPr>
        <w:t xml:space="preserve">al décide de : </w:t>
      </w:r>
    </w:p>
    <w:p w:rsidR="00312E9B" w:rsidRPr="00505950" w:rsidRDefault="00312E9B" w:rsidP="00312E9B">
      <w:pPr>
        <w:jc w:val="both"/>
        <w:rPr>
          <w:bCs/>
          <w:sz w:val="22"/>
          <w:szCs w:val="22"/>
        </w:rPr>
      </w:pPr>
    </w:p>
    <w:p w:rsidR="00312E9B" w:rsidRPr="00505950" w:rsidRDefault="00312E9B" w:rsidP="00312E9B">
      <w:pPr>
        <w:jc w:val="both"/>
        <w:rPr>
          <w:bCs/>
          <w:sz w:val="22"/>
          <w:szCs w:val="22"/>
        </w:rPr>
      </w:pPr>
      <w:r w:rsidRPr="00505950">
        <w:rPr>
          <w:bCs/>
          <w:sz w:val="22"/>
          <w:szCs w:val="22"/>
        </w:rPr>
        <w:t xml:space="preserve">ARTICLE 1 : </w:t>
      </w:r>
    </w:p>
    <w:p w:rsidR="00312E9B" w:rsidRPr="00505950" w:rsidRDefault="00312E9B" w:rsidP="00312E9B">
      <w:pPr>
        <w:jc w:val="both"/>
        <w:rPr>
          <w:bCs/>
          <w:sz w:val="22"/>
          <w:szCs w:val="22"/>
        </w:rPr>
      </w:pPr>
      <w:r w:rsidRPr="00505950">
        <w:rPr>
          <w:bCs/>
          <w:sz w:val="22"/>
          <w:szCs w:val="22"/>
        </w:rPr>
        <w:t xml:space="preserve">De renouveler l’adhésion à la convention cadre d’adhésion aux missions optionnelles du Centre de Gestion de la Seine-Maritime </w:t>
      </w:r>
    </w:p>
    <w:p w:rsidR="00312E9B" w:rsidRPr="00505950" w:rsidRDefault="00312E9B" w:rsidP="00312E9B">
      <w:pPr>
        <w:jc w:val="both"/>
        <w:rPr>
          <w:bCs/>
          <w:sz w:val="22"/>
          <w:szCs w:val="22"/>
        </w:rPr>
      </w:pPr>
    </w:p>
    <w:p w:rsidR="00312E9B" w:rsidRPr="00505950" w:rsidRDefault="00312E9B" w:rsidP="00312E9B">
      <w:pPr>
        <w:jc w:val="both"/>
        <w:rPr>
          <w:bCs/>
          <w:sz w:val="22"/>
          <w:szCs w:val="22"/>
        </w:rPr>
      </w:pPr>
      <w:r w:rsidRPr="00505950">
        <w:rPr>
          <w:bCs/>
          <w:sz w:val="22"/>
          <w:szCs w:val="22"/>
        </w:rPr>
        <w:t xml:space="preserve">ARTICLE 2 : </w:t>
      </w:r>
    </w:p>
    <w:p w:rsidR="00312E9B" w:rsidRPr="00505950" w:rsidRDefault="00312E9B" w:rsidP="00312E9B">
      <w:pPr>
        <w:jc w:val="both"/>
        <w:rPr>
          <w:bCs/>
          <w:sz w:val="22"/>
          <w:szCs w:val="22"/>
        </w:rPr>
      </w:pPr>
      <w:r w:rsidRPr="00505950">
        <w:rPr>
          <w:bCs/>
          <w:sz w:val="22"/>
          <w:szCs w:val="22"/>
        </w:rPr>
        <w:t xml:space="preserve">Autoriser Monsieur le </w:t>
      </w:r>
      <w:r w:rsidR="000701B7" w:rsidRPr="00505950">
        <w:rPr>
          <w:bCs/>
          <w:sz w:val="22"/>
          <w:szCs w:val="22"/>
        </w:rPr>
        <w:t>Président</w:t>
      </w:r>
      <w:r w:rsidRPr="00505950">
        <w:rPr>
          <w:bCs/>
          <w:sz w:val="22"/>
          <w:szCs w:val="22"/>
        </w:rPr>
        <w:t xml:space="preserve"> à signer les actes subséquents. </w:t>
      </w:r>
    </w:p>
    <w:p w:rsidR="00312E9B" w:rsidRPr="00505950" w:rsidRDefault="00312E9B" w:rsidP="00312E9B">
      <w:pPr>
        <w:jc w:val="both"/>
        <w:rPr>
          <w:bCs/>
          <w:sz w:val="22"/>
          <w:szCs w:val="22"/>
        </w:rPr>
      </w:pPr>
      <w:r w:rsidRPr="00505950">
        <w:rPr>
          <w:bCs/>
          <w:sz w:val="22"/>
          <w:szCs w:val="22"/>
        </w:rPr>
        <w:t>(</w:t>
      </w:r>
      <w:proofErr w:type="gramStart"/>
      <w:r w:rsidRPr="00505950">
        <w:rPr>
          <w:bCs/>
          <w:sz w:val="22"/>
          <w:szCs w:val="22"/>
        </w:rPr>
        <w:t>convention</w:t>
      </w:r>
      <w:proofErr w:type="gramEnd"/>
      <w:r w:rsidRPr="00505950">
        <w:rPr>
          <w:bCs/>
          <w:sz w:val="22"/>
          <w:szCs w:val="22"/>
        </w:rPr>
        <w:t xml:space="preserve"> d’adhésion à la médecine préventive, formulaires de demande de mission, devis, etc.) </w:t>
      </w:r>
    </w:p>
    <w:p w:rsidR="000C44CD" w:rsidRPr="00505950" w:rsidRDefault="000C44CD" w:rsidP="00312E9B">
      <w:pPr>
        <w:jc w:val="both"/>
        <w:rPr>
          <w:bCs/>
          <w:sz w:val="22"/>
          <w:szCs w:val="22"/>
        </w:rPr>
      </w:pPr>
    </w:p>
    <w:p w:rsidR="000C44CD" w:rsidRPr="00505950" w:rsidRDefault="000C44CD" w:rsidP="00312E9B">
      <w:pPr>
        <w:jc w:val="both"/>
        <w:rPr>
          <w:bCs/>
          <w:sz w:val="22"/>
          <w:szCs w:val="22"/>
        </w:rPr>
      </w:pPr>
    </w:p>
    <w:p w:rsidR="000C44CD" w:rsidRPr="00505950" w:rsidRDefault="000C44CD" w:rsidP="00E75604">
      <w:pPr>
        <w:jc w:val="both"/>
        <w:rPr>
          <w:b/>
          <w:sz w:val="22"/>
          <w:szCs w:val="22"/>
          <w:u w:val="single"/>
        </w:rPr>
      </w:pPr>
      <w:r w:rsidRPr="00505950">
        <w:rPr>
          <w:b/>
          <w:sz w:val="22"/>
          <w:szCs w:val="22"/>
          <w:u w:val="single"/>
        </w:rPr>
        <w:t xml:space="preserve">N°2018-24 CONVENTION RELATIVE A L’ACCOMPAGNEMENT DES ELEVES DES CLASSES MATERNELLES A BORD DES VEHICULES DE TRANSPORT SCOLAIRE  </w:t>
      </w:r>
    </w:p>
    <w:p w:rsidR="000C44CD" w:rsidRPr="00505950" w:rsidRDefault="000C44CD" w:rsidP="00E75604">
      <w:pPr>
        <w:jc w:val="both"/>
        <w:rPr>
          <w:sz w:val="22"/>
          <w:szCs w:val="22"/>
        </w:rPr>
      </w:pPr>
      <w:r w:rsidRPr="00505950">
        <w:rPr>
          <w:sz w:val="22"/>
          <w:szCs w:val="22"/>
        </w:rPr>
        <w:tab/>
        <w:t>Monsieur le Président présente au conseil syndical la convention ainsi que la charte de l’accompagnateur qui doivent être signées avec la Région afin d’assurer la sécurité des enfants dans les transports scolaires.</w:t>
      </w:r>
    </w:p>
    <w:p w:rsidR="00E75604" w:rsidRPr="00505950" w:rsidRDefault="000C44CD" w:rsidP="00E75604">
      <w:pPr>
        <w:jc w:val="both"/>
        <w:rPr>
          <w:bCs/>
          <w:sz w:val="22"/>
          <w:szCs w:val="22"/>
        </w:rPr>
      </w:pPr>
      <w:r w:rsidRPr="00505950">
        <w:rPr>
          <w:sz w:val="22"/>
          <w:szCs w:val="22"/>
        </w:rPr>
        <w:tab/>
      </w:r>
      <w:r w:rsidRPr="00505950">
        <w:rPr>
          <w:bCs/>
          <w:sz w:val="22"/>
          <w:szCs w:val="22"/>
        </w:rPr>
        <w:t>Après en avoir délibéré, le conseil syndical décide d’autoriser Monsieur le Président à signer cette convention.</w:t>
      </w:r>
    </w:p>
    <w:p w:rsidR="00017C37" w:rsidRPr="00505950" w:rsidRDefault="00017C37" w:rsidP="00E75604">
      <w:pPr>
        <w:jc w:val="both"/>
        <w:rPr>
          <w:sz w:val="22"/>
          <w:szCs w:val="22"/>
        </w:rPr>
      </w:pPr>
    </w:p>
    <w:p w:rsidR="00017C37" w:rsidRPr="00505950" w:rsidRDefault="00017C37" w:rsidP="00017C37">
      <w:pPr>
        <w:suppressAutoHyphens/>
        <w:autoSpaceDN/>
        <w:adjustRightInd/>
        <w:jc w:val="both"/>
        <w:rPr>
          <w:b/>
          <w:sz w:val="22"/>
          <w:szCs w:val="22"/>
          <w:u w:val="single"/>
        </w:rPr>
      </w:pPr>
      <w:r w:rsidRPr="00505950">
        <w:rPr>
          <w:b/>
          <w:sz w:val="22"/>
          <w:szCs w:val="22"/>
          <w:u w:val="single"/>
        </w:rPr>
        <w:t xml:space="preserve">N°2018-25 ECOLE D’EPREVILLE : </w:t>
      </w:r>
    </w:p>
    <w:p w:rsidR="00017C37" w:rsidRPr="00505950" w:rsidRDefault="00017C37" w:rsidP="00017C37">
      <w:pPr>
        <w:pStyle w:val="Paragraphedeliste"/>
        <w:numPr>
          <w:ilvl w:val="0"/>
          <w:numId w:val="22"/>
        </w:numPr>
        <w:suppressAutoHyphens/>
        <w:autoSpaceDN/>
        <w:adjustRightInd/>
        <w:jc w:val="both"/>
        <w:rPr>
          <w:b/>
          <w:sz w:val="22"/>
          <w:szCs w:val="22"/>
          <w:u w:val="single"/>
        </w:rPr>
      </w:pPr>
      <w:r w:rsidRPr="00505950">
        <w:rPr>
          <w:b/>
          <w:sz w:val="22"/>
          <w:szCs w:val="22"/>
          <w:u w:val="single"/>
        </w:rPr>
        <w:t>Achat d’un adoucisseur d’eau</w:t>
      </w:r>
      <w:r w:rsidRPr="00505950">
        <w:rPr>
          <w:b/>
          <w:sz w:val="22"/>
          <w:szCs w:val="22"/>
        </w:rPr>
        <w:t> :</w:t>
      </w:r>
    </w:p>
    <w:p w:rsidR="00D25735" w:rsidRPr="00505950" w:rsidRDefault="00017C37" w:rsidP="00017C37">
      <w:pPr>
        <w:suppressAutoHyphens/>
        <w:autoSpaceDN/>
        <w:adjustRightInd/>
        <w:jc w:val="both"/>
        <w:rPr>
          <w:sz w:val="22"/>
          <w:szCs w:val="22"/>
        </w:rPr>
      </w:pPr>
      <w:r w:rsidRPr="00505950">
        <w:rPr>
          <w:sz w:val="22"/>
          <w:szCs w:val="22"/>
        </w:rPr>
        <w:tab/>
      </w:r>
      <w:r w:rsidRPr="00505950">
        <w:rPr>
          <w:sz w:val="22"/>
          <w:szCs w:val="22"/>
        </w:rPr>
        <w:tab/>
        <w:t>Monsieur le Président explique aux conseillers que le lave-vaisselle de l’école d’</w:t>
      </w:r>
      <w:proofErr w:type="spellStart"/>
      <w:r w:rsidRPr="00505950">
        <w:rPr>
          <w:sz w:val="22"/>
          <w:szCs w:val="22"/>
        </w:rPr>
        <w:t>Epreville</w:t>
      </w:r>
      <w:proofErr w:type="spellEnd"/>
      <w:r w:rsidRPr="00505950">
        <w:rPr>
          <w:sz w:val="22"/>
          <w:szCs w:val="22"/>
        </w:rPr>
        <w:t xml:space="preserve"> ne fonctionne plus convenablement. En effet, l’appareil après trois ans d’utilisation est rempli de tartre, le technicien de </w:t>
      </w:r>
      <w:proofErr w:type="spellStart"/>
      <w:r w:rsidRPr="00505950">
        <w:rPr>
          <w:sz w:val="22"/>
          <w:szCs w:val="22"/>
        </w:rPr>
        <w:t>Gifec</w:t>
      </w:r>
      <w:proofErr w:type="spellEnd"/>
      <w:r w:rsidRPr="00505950">
        <w:rPr>
          <w:sz w:val="22"/>
          <w:szCs w:val="22"/>
        </w:rPr>
        <w:t xml:space="preserve"> a effectué des tests, et il s’avère que le Ph du tartre présent dans l’eau de l’école est très élevé. </w:t>
      </w:r>
      <w:r w:rsidR="00E956C9" w:rsidRPr="00505950">
        <w:rPr>
          <w:sz w:val="22"/>
          <w:szCs w:val="22"/>
        </w:rPr>
        <w:t xml:space="preserve">L’entreprise </w:t>
      </w:r>
      <w:r w:rsidR="00D25735" w:rsidRPr="00505950">
        <w:rPr>
          <w:sz w:val="22"/>
          <w:szCs w:val="22"/>
        </w:rPr>
        <w:t>a établi un devis de 925,86€ HT mais qui ne comprend pas la maintenance, Monsieur le Président devra se renseigner sur ce point.</w:t>
      </w:r>
    </w:p>
    <w:p w:rsidR="00D25735" w:rsidRPr="00505950" w:rsidRDefault="00D25735" w:rsidP="00017C37">
      <w:pPr>
        <w:suppressAutoHyphens/>
        <w:autoSpaceDN/>
        <w:adjustRightInd/>
        <w:jc w:val="both"/>
        <w:rPr>
          <w:sz w:val="22"/>
          <w:szCs w:val="22"/>
        </w:rPr>
      </w:pPr>
      <w:r w:rsidRPr="00505950">
        <w:rPr>
          <w:sz w:val="22"/>
          <w:szCs w:val="22"/>
        </w:rPr>
        <w:tab/>
      </w:r>
      <w:r w:rsidRPr="00505950">
        <w:rPr>
          <w:sz w:val="22"/>
          <w:szCs w:val="22"/>
        </w:rPr>
        <w:tab/>
      </w:r>
      <w:r w:rsidR="00E956C9" w:rsidRPr="00505950">
        <w:rPr>
          <w:sz w:val="22"/>
          <w:szCs w:val="22"/>
        </w:rPr>
        <w:t xml:space="preserve">Par ailleurs, </w:t>
      </w:r>
      <w:r w:rsidRPr="00505950">
        <w:rPr>
          <w:sz w:val="22"/>
          <w:szCs w:val="22"/>
        </w:rPr>
        <w:t xml:space="preserve">Monsieur </w:t>
      </w:r>
      <w:proofErr w:type="spellStart"/>
      <w:r w:rsidRPr="00505950">
        <w:rPr>
          <w:sz w:val="22"/>
          <w:szCs w:val="22"/>
        </w:rPr>
        <w:t>Tauvel</w:t>
      </w:r>
      <w:proofErr w:type="spellEnd"/>
      <w:r w:rsidRPr="00505950">
        <w:rPr>
          <w:sz w:val="22"/>
          <w:szCs w:val="22"/>
        </w:rPr>
        <w:t xml:space="preserve"> explique que le syndicat des eaux présidé par Monsieur Crochemore va installer au château d’eau de Tourville les Ifs un adoucisseur qui améliorera la qualité de l’eau.</w:t>
      </w:r>
    </w:p>
    <w:p w:rsidR="00017C37" w:rsidRPr="00505950" w:rsidRDefault="00D25735" w:rsidP="00017C37">
      <w:pPr>
        <w:suppressAutoHyphens/>
        <w:autoSpaceDN/>
        <w:adjustRightInd/>
        <w:jc w:val="both"/>
        <w:rPr>
          <w:b/>
          <w:sz w:val="22"/>
          <w:szCs w:val="22"/>
          <w:u w:val="single"/>
        </w:rPr>
      </w:pPr>
      <w:r w:rsidRPr="00505950">
        <w:rPr>
          <w:sz w:val="22"/>
          <w:szCs w:val="22"/>
        </w:rPr>
        <w:tab/>
      </w:r>
      <w:r w:rsidRPr="00505950">
        <w:rPr>
          <w:sz w:val="22"/>
          <w:szCs w:val="22"/>
        </w:rPr>
        <w:tab/>
        <w:t>Après en avoir délibéré, le conseil syndical décide de reporter l’achat de cet adoucisseur et demande au président de se renseigner auprès du syndicat afin de connaître la date de cette installation.</w:t>
      </w:r>
      <w:r w:rsidR="00017C37" w:rsidRPr="00505950">
        <w:rPr>
          <w:sz w:val="22"/>
          <w:szCs w:val="22"/>
        </w:rPr>
        <w:t xml:space="preserve"> </w:t>
      </w:r>
      <w:r w:rsidR="00017C37" w:rsidRPr="00505950">
        <w:rPr>
          <w:b/>
          <w:sz w:val="22"/>
          <w:szCs w:val="22"/>
          <w:u w:val="single"/>
        </w:rPr>
        <w:t xml:space="preserve"> </w:t>
      </w:r>
    </w:p>
    <w:p w:rsidR="00E956C9" w:rsidRPr="00505950" w:rsidRDefault="00E956C9" w:rsidP="00017C37">
      <w:pPr>
        <w:suppressAutoHyphens/>
        <w:autoSpaceDN/>
        <w:adjustRightInd/>
        <w:jc w:val="both"/>
        <w:rPr>
          <w:b/>
          <w:sz w:val="22"/>
          <w:szCs w:val="22"/>
          <w:u w:val="single"/>
        </w:rPr>
      </w:pPr>
    </w:p>
    <w:p w:rsidR="00E956C9" w:rsidRPr="00505950" w:rsidRDefault="00E956C9" w:rsidP="00E956C9">
      <w:pPr>
        <w:numPr>
          <w:ilvl w:val="0"/>
          <w:numId w:val="22"/>
        </w:numPr>
        <w:rPr>
          <w:b/>
          <w:sz w:val="22"/>
          <w:szCs w:val="22"/>
          <w:u w:val="single"/>
        </w:rPr>
      </w:pPr>
      <w:r w:rsidRPr="00505950">
        <w:rPr>
          <w:b/>
          <w:sz w:val="22"/>
          <w:szCs w:val="22"/>
          <w:u w:val="single"/>
        </w:rPr>
        <w:t>Achat d’un sèche-linge</w:t>
      </w:r>
      <w:r w:rsidRPr="00505950">
        <w:rPr>
          <w:b/>
          <w:sz w:val="22"/>
          <w:szCs w:val="22"/>
        </w:rPr>
        <w:t> :</w:t>
      </w:r>
    </w:p>
    <w:p w:rsidR="00E956C9" w:rsidRPr="00505950" w:rsidRDefault="00E956C9" w:rsidP="00E956C9">
      <w:pPr>
        <w:rPr>
          <w:sz w:val="22"/>
          <w:szCs w:val="22"/>
        </w:rPr>
      </w:pPr>
      <w:r w:rsidRPr="00505950">
        <w:rPr>
          <w:sz w:val="22"/>
          <w:szCs w:val="22"/>
        </w:rPr>
        <w:tab/>
      </w:r>
      <w:r w:rsidRPr="00505950">
        <w:rPr>
          <w:sz w:val="22"/>
          <w:szCs w:val="22"/>
        </w:rPr>
        <w:tab/>
        <w:t>Monsieur le Président explique aux conseillers que le sèche-linge de l’école d’</w:t>
      </w:r>
      <w:proofErr w:type="spellStart"/>
      <w:r w:rsidRPr="00505950">
        <w:rPr>
          <w:sz w:val="22"/>
          <w:szCs w:val="22"/>
        </w:rPr>
        <w:t>Epreville</w:t>
      </w:r>
      <w:proofErr w:type="spellEnd"/>
      <w:r w:rsidRPr="00505950">
        <w:rPr>
          <w:sz w:val="22"/>
          <w:szCs w:val="22"/>
        </w:rPr>
        <w:t xml:space="preserve"> ne fonctionne plus,  ce dernier avait été acheté en 2006. Plusieurs devis ont été </w:t>
      </w:r>
      <w:proofErr w:type="gramStart"/>
      <w:r w:rsidRPr="00505950">
        <w:rPr>
          <w:sz w:val="22"/>
          <w:szCs w:val="22"/>
        </w:rPr>
        <w:t>demandé</w:t>
      </w:r>
      <w:proofErr w:type="gramEnd"/>
      <w:r w:rsidRPr="00505950">
        <w:rPr>
          <w:sz w:val="22"/>
          <w:szCs w:val="22"/>
        </w:rPr>
        <w:t>.</w:t>
      </w:r>
    </w:p>
    <w:p w:rsidR="00E956C9" w:rsidRPr="00505950" w:rsidRDefault="00E956C9" w:rsidP="00E956C9">
      <w:pPr>
        <w:rPr>
          <w:sz w:val="22"/>
          <w:szCs w:val="22"/>
        </w:rPr>
      </w:pPr>
      <w:r w:rsidRPr="00505950">
        <w:rPr>
          <w:sz w:val="22"/>
          <w:szCs w:val="22"/>
        </w:rPr>
        <w:tab/>
      </w:r>
      <w:r w:rsidRPr="00505950">
        <w:rPr>
          <w:sz w:val="22"/>
          <w:szCs w:val="22"/>
        </w:rPr>
        <w:tab/>
        <w:t>Après en avoir délibéré, le conseil syndical décide de retenir le devis d’un montant de 282,50€ HT et autorise Monsieur le Président à le signer.</w:t>
      </w:r>
    </w:p>
    <w:p w:rsidR="00E956C9" w:rsidRPr="00505950" w:rsidRDefault="00E956C9" w:rsidP="00E956C9">
      <w:pPr>
        <w:rPr>
          <w:sz w:val="22"/>
          <w:szCs w:val="22"/>
        </w:rPr>
      </w:pPr>
      <w:r w:rsidRPr="00505950">
        <w:rPr>
          <w:sz w:val="22"/>
          <w:szCs w:val="22"/>
        </w:rPr>
        <w:tab/>
      </w:r>
      <w:r w:rsidRPr="00505950">
        <w:rPr>
          <w:sz w:val="22"/>
          <w:szCs w:val="22"/>
        </w:rPr>
        <w:tab/>
        <w:t>La dépense est prévue au BP 2018 en section d’investissement.</w:t>
      </w:r>
    </w:p>
    <w:p w:rsidR="0050736A" w:rsidRPr="00505950" w:rsidRDefault="0050736A" w:rsidP="00E956C9">
      <w:pPr>
        <w:rPr>
          <w:sz w:val="22"/>
          <w:szCs w:val="22"/>
        </w:rPr>
      </w:pPr>
    </w:p>
    <w:p w:rsidR="00505950" w:rsidRDefault="00505950" w:rsidP="000E4FA5">
      <w:pPr>
        <w:jc w:val="both"/>
        <w:textAlignment w:val="auto"/>
        <w:rPr>
          <w:b/>
          <w:sz w:val="22"/>
          <w:szCs w:val="22"/>
          <w:u w:val="single"/>
        </w:rPr>
      </w:pPr>
    </w:p>
    <w:p w:rsidR="00215E8A" w:rsidRPr="00505950" w:rsidRDefault="00E12E0A" w:rsidP="000E4FA5">
      <w:pPr>
        <w:jc w:val="both"/>
        <w:textAlignment w:val="auto"/>
        <w:rPr>
          <w:b/>
          <w:sz w:val="22"/>
          <w:szCs w:val="22"/>
          <w:u w:val="single"/>
        </w:rPr>
      </w:pPr>
      <w:r w:rsidRPr="00505950">
        <w:rPr>
          <w:b/>
          <w:sz w:val="22"/>
          <w:szCs w:val="22"/>
          <w:u w:val="single"/>
        </w:rPr>
        <w:t xml:space="preserve">Questions diverses   </w:t>
      </w:r>
    </w:p>
    <w:p w:rsidR="00CB304C" w:rsidRPr="00505950" w:rsidRDefault="00CB304C" w:rsidP="000E4FA5">
      <w:pPr>
        <w:jc w:val="both"/>
        <w:rPr>
          <w:sz w:val="22"/>
          <w:szCs w:val="22"/>
        </w:rPr>
      </w:pPr>
    </w:p>
    <w:p w:rsidR="00505950" w:rsidRPr="00E501B0" w:rsidRDefault="00505950" w:rsidP="0050736A">
      <w:pPr>
        <w:pStyle w:val="Paragraphedeliste"/>
        <w:numPr>
          <w:ilvl w:val="0"/>
          <w:numId w:val="4"/>
        </w:numPr>
        <w:jc w:val="both"/>
        <w:rPr>
          <w:sz w:val="22"/>
          <w:szCs w:val="22"/>
        </w:rPr>
      </w:pPr>
      <w:r w:rsidRPr="00E501B0">
        <w:rPr>
          <w:sz w:val="22"/>
          <w:szCs w:val="22"/>
        </w:rPr>
        <w:t>Monsieur le Président explique aux conseillers les difficultés rencontrées à la cantine d’</w:t>
      </w:r>
      <w:proofErr w:type="spellStart"/>
      <w:r w:rsidRPr="00E501B0">
        <w:rPr>
          <w:sz w:val="22"/>
          <w:szCs w:val="22"/>
        </w:rPr>
        <w:t>Epreville</w:t>
      </w:r>
      <w:proofErr w:type="spellEnd"/>
      <w:r w:rsidRPr="00E501B0">
        <w:rPr>
          <w:sz w:val="22"/>
          <w:szCs w:val="22"/>
        </w:rPr>
        <w:t xml:space="preserve">, après le repas, sur le temps périscolaire. Les enfants, principalement de maternelle sont nombreux à déjeuner à la cantine et  très difficiles à gérer, provoquant des bagarres, des disputes </w:t>
      </w:r>
      <w:proofErr w:type="spellStart"/>
      <w:r w:rsidRPr="00E501B0">
        <w:rPr>
          <w:sz w:val="22"/>
          <w:szCs w:val="22"/>
        </w:rPr>
        <w:t>etc</w:t>
      </w:r>
      <w:proofErr w:type="spellEnd"/>
      <w:r w:rsidRPr="00E501B0">
        <w:rPr>
          <w:sz w:val="22"/>
          <w:szCs w:val="22"/>
        </w:rPr>
        <w:t xml:space="preserve">… Il propose que la surveillance soit renforcée. </w:t>
      </w:r>
    </w:p>
    <w:p w:rsidR="00E12E0A" w:rsidRPr="00505950" w:rsidRDefault="0050736A" w:rsidP="0050736A">
      <w:pPr>
        <w:pStyle w:val="Paragraphedeliste"/>
        <w:numPr>
          <w:ilvl w:val="0"/>
          <w:numId w:val="4"/>
        </w:numPr>
        <w:jc w:val="both"/>
        <w:rPr>
          <w:sz w:val="22"/>
          <w:szCs w:val="22"/>
        </w:rPr>
      </w:pPr>
      <w:r w:rsidRPr="00505950">
        <w:rPr>
          <w:sz w:val="22"/>
          <w:szCs w:val="22"/>
        </w:rPr>
        <w:t xml:space="preserve">Monsieur Loisel demande à ce qu’un architecte </w:t>
      </w:r>
      <w:r w:rsidR="00E501B0">
        <w:rPr>
          <w:sz w:val="22"/>
          <w:szCs w:val="22"/>
        </w:rPr>
        <w:t>intervienne pour contrôler l</w:t>
      </w:r>
      <w:r w:rsidR="00967968">
        <w:rPr>
          <w:sz w:val="22"/>
          <w:szCs w:val="22"/>
        </w:rPr>
        <w:t>’état</w:t>
      </w:r>
      <w:r w:rsidR="00311664">
        <w:rPr>
          <w:sz w:val="22"/>
          <w:szCs w:val="22"/>
        </w:rPr>
        <w:t xml:space="preserve"> </w:t>
      </w:r>
      <w:r w:rsidR="00E501B0">
        <w:rPr>
          <w:sz w:val="22"/>
          <w:szCs w:val="22"/>
        </w:rPr>
        <w:t>de</w:t>
      </w:r>
      <w:r w:rsidR="00505950" w:rsidRPr="00505950">
        <w:rPr>
          <w:sz w:val="22"/>
          <w:szCs w:val="22"/>
        </w:rPr>
        <w:t xml:space="preserve"> l’école d’</w:t>
      </w:r>
      <w:proofErr w:type="spellStart"/>
      <w:r w:rsidR="00505950" w:rsidRPr="00505950">
        <w:rPr>
          <w:sz w:val="22"/>
          <w:szCs w:val="22"/>
        </w:rPr>
        <w:t>Epreville</w:t>
      </w:r>
      <w:proofErr w:type="spellEnd"/>
      <w:r w:rsidR="00E501B0">
        <w:rPr>
          <w:sz w:val="22"/>
          <w:szCs w:val="22"/>
        </w:rPr>
        <w:t xml:space="preserve"> avant la fin de la garantie décennale</w:t>
      </w:r>
      <w:r w:rsidR="00505950" w:rsidRPr="00505950">
        <w:rPr>
          <w:sz w:val="22"/>
          <w:szCs w:val="22"/>
        </w:rPr>
        <w:t>.</w:t>
      </w:r>
      <w:r w:rsidRPr="00505950">
        <w:rPr>
          <w:sz w:val="22"/>
          <w:szCs w:val="22"/>
        </w:rPr>
        <w:t xml:space="preserve">  </w:t>
      </w:r>
      <w:r w:rsidR="00215E8A" w:rsidRPr="00505950">
        <w:rPr>
          <w:sz w:val="22"/>
          <w:szCs w:val="22"/>
        </w:rPr>
        <w:tab/>
      </w:r>
      <w:r w:rsidR="00215E8A" w:rsidRPr="00505950">
        <w:rPr>
          <w:sz w:val="22"/>
          <w:szCs w:val="22"/>
        </w:rPr>
        <w:tab/>
      </w:r>
    </w:p>
    <w:p w:rsidR="009E6ED1" w:rsidRPr="00505950" w:rsidRDefault="009E6ED1" w:rsidP="000E4FA5">
      <w:pPr>
        <w:numPr>
          <w:ilvl w:val="0"/>
          <w:numId w:val="5"/>
        </w:numPr>
        <w:ind w:left="0"/>
        <w:jc w:val="both"/>
        <w:rPr>
          <w:sz w:val="22"/>
          <w:szCs w:val="22"/>
        </w:rPr>
      </w:pPr>
    </w:p>
    <w:p w:rsidR="0081091D" w:rsidRPr="00505950" w:rsidRDefault="0081091D" w:rsidP="000E4FA5">
      <w:pPr>
        <w:numPr>
          <w:ilvl w:val="0"/>
          <w:numId w:val="5"/>
        </w:numPr>
        <w:jc w:val="both"/>
        <w:rPr>
          <w:sz w:val="22"/>
          <w:szCs w:val="22"/>
        </w:rPr>
      </w:pPr>
      <w:r w:rsidRPr="00505950">
        <w:rPr>
          <w:sz w:val="22"/>
          <w:szCs w:val="22"/>
        </w:rPr>
        <w:tab/>
      </w:r>
    </w:p>
    <w:p w:rsidR="009F433C" w:rsidRPr="00505950" w:rsidRDefault="009F433C" w:rsidP="000E4FA5">
      <w:pPr>
        <w:pStyle w:val="Paragraphedeliste"/>
        <w:jc w:val="both"/>
        <w:rPr>
          <w:sz w:val="22"/>
          <w:szCs w:val="22"/>
        </w:rPr>
      </w:pPr>
    </w:p>
    <w:p w:rsidR="009F433C" w:rsidRPr="00505950" w:rsidRDefault="009F433C" w:rsidP="000E4FA5">
      <w:pPr>
        <w:suppressAutoHyphens/>
        <w:autoSpaceDN/>
        <w:adjustRightInd/>
        <w:jc w:val="both"/>
        <w:rPr>
          <w:sz w:val="22"/>
          <w:szCs w:val="22"/>
        </w:rPr>
      </w:pPr>
    </w:p>
    <w:p w:rsidR="000A35F5" w:rsidRPr="00505950" w:rsidRDefault="00F64B73" w:rsidP="00CB304C">
      <w:pPr>
        <w:suppressAutoHyphens/>
        <w:autoSpaceDN/>
        <w:adjustRightInd/>
        <w:jc w:val="both"/>
        <w:rPr>
          <w:sz w:val="22"/>
          <w:szCs w:val="22"/>
        </w:rPr>
      </w:pPr>
      <w:r w:rsidRPr="00505950">
        <w:rPr>
          <w:sz w:val="22"/>
          <w:szCs w:val="22"/>
        </w:rPr>
        <w:t xml:space="preserve">La séance est levée à </w:t>
      </w:r>
      <w:r w:rsidR="00311664">
        <w:rPr>
          <w:sz w:val="22"/>
          <w:szCs w:val="22"/>
        </w:rPr>
        <w:t>20H1</w:t>
      </w:r>
      <w:r w:rsidR="004C3832" w:rsidRPr="00505950">
        <w:rPr>
          <w:sz w:val="22"/>
          <w:szCs w:val="22"/>
        </w:rPr>
        <w:t>5</w:t>
      </w:r>
      <w:r w:rsidR="00154789" w:rsidRPr="00505950">
        <w:rPr>
          <w:sz w:val="22"/>
          <w:szCs w:val="22"/>
        </w:rPr>
        <w:t>.</w:t>
      </w:r>
    </w:p>
    <w:sectPr w:rsidR="000A35F5" w:rsidRPr="00505950" w:rsidSect="00A631C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1B0" w:rsidRDefault="00E501B0" w:rsidP="00BB7692">
      <w:r>
        <w:separator/>
      </w:r>
    </w:p>
  </w:endnote>
  <w:endnote w:type="continuationSeparator" w:id="1">
    <w:p w:rsidR="00E501B0" w:rsidRDefault="00E501B0" w:rsidP="00BB7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1B0" w:rsidRDefault="00E501B0" w:rsidP="00BB7692">
      <w:r>
        <w:separator/>
      </w:r>
    </w:p>
  </w:footnote>
  <w:footnote w:type="continuationSeparator" w:id="1">
    <w:p w:rsidR="00E501B0" w:rsidRDefault="00E501B0" w:rsidP="00BB7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B0" w:rsidRPr="001C5711" w:rsidRDefault="00E501B0" w:rsidP="00BB7692">
    <w:pPr>
      <w:pStyle w:val="En-tte"/>
      <w:rPr>
        <w:b/>
        <w:sz w:val="24"/>
        <w:szCs w:val="24"/>
        <w:lang w:val="en-US"/>
      </w:rPr>
    </w:pPr>
    <w:r w:rsidRPr="00F14867">
      <w:rPr>
        <w:sz w:val="28"/>
        <w:lang w:val="en-US"/>
      </w:rPr>
      <w:t xml:space="preserve">                </w:t>
    </w:r>
    <w:r w:rsidRPr="00F14867">
      <w:rPr>
        <w:lang w:val="en-US"/>
      </w:rPr>
      <w:t>S I V O S</w:t>
    </w:r>
    <w:r w:rsidRPr="00F14867">
      <w:rPr>
        <w:lang w:val="en-US"/>
      </w:rPr>
      <w:tab/>
      <w:t xml:space="preserve">   </w:t>
    </w:r>
    <w:r w:rsidRPr="00F14867">
      <w:rPr>
        <w:lang w:val="en-US"/>
      </w:rPr>
      <w:tab/>
    </w:r>
    <w:r w:rsidRPr="00F14867">
      <w:rPr>
        <w:b/>
        <w:sz w:val="24"/>
        <w:szCs w:val="24"/>
        <w:lang w:val="en-US"/>
      </w:rPr>
      <w:t xml:space="preserve">PV </w:t>
    </w:r>
    <w:r>
      <w:rPr>
        <w:b/>
        <w:sz w:val="24"/>
        <w:szCs w:val="24"/>
        <w:lang w:val="en-US"/>
      </w:rPr>
      <w:t>2018-03</w:t>
    </w:r>
    <w:r w:rsidRPr="00F14867">
      <w:rPr>
        <w:lang w:val="en-US"/>
      </w:rPr>
      <w:tab/>
    </w:r>
    <w:r w:rsidRPr="00F14867">
      <w:rPr>
        <w:lang w:val="en-US"/>
      </w:rPr>
      <w:tab/>
    </w:r>
    <w:r w:rsidRPr="00F14867">
      <w:rPr>
        <w:lang w:val="en-US"/>
      </w:rPr>
      <w:tab/>
    </w:r>
  </w:p>
  <w:p w:rsidR="00E501B0" w:rsidRPr="00F14867" w:rsidRDefault="00E501B0" w:rsidP="00BB7692">
    <w:pPr>
      <w:pStyle w:val="En-tte"/>
      <w:rPr>
        <w:lang w:val="en-US"/>
      </w:rPr>
    </w:pPr>
    <w:r w:rsidRPr="00F14867">
      <w:rPr>
        <w:lang w:val="en-US"/>
      </w:rPr>
      <w:t>D'EPREVILLE - MANIQUERVILLE</w:t>
    </w:r>
  </w:p>
  <w:p w:rsidR="00E501B0" w:rsidRPr="007F7C42" w:rsidRDefault="00E501B0" w:rsidP="00BB7692">
    <w:pPr>
      <w:pStyle w:val="En-tte"/>
    </w:pPr>
    <w:r w:rsidRPr="00F14867">
      <w:rPr>
        <w:lang w:val="en-US"/>
      </w:rPr>
      <w:t xml:space="preserve">           </w:t>
    </w:r>
    <w:r w:rsidRPr="007F7C42">
      <w:t>TOURVILLE LES IFS</w:t>
    </w:r>
  </w:p>
  <w:p w:rsidR="00E501B0" w:rsidRPr="007F7C42" w:rsidRDefault="00E501B0" w:rsidP="00BB7692">
    <w:pPr>
      <w:pStyle w:val="En-tte"/>
    </w:pPr>
    <w:r w:rsidRPr="007F7C42">
      <w:t xml:space="preserve">   MAIRIE D'EPREVILLE (76400)</w:t>
    </w:r>
  </w:p>
  <w:p w:rsidR="00E501B0" w:rsidRDefault="00E501B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75570DC"/>
    <w:multiLevelType w:val="hybridMultilevel"/>
    <w:tmpl w:val="07E8A3B0"/>
    <w:lvl w:ilvl="0" w:tplc="2E4A3628">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4BC2449"/>
    <w:multiLevelType w:val="hybridMultilevel"/>
    <w:tmpl w:val="1902A7B4"/>
    <w:lvl w:ilvl="0" w:tplc="15188CFC">
      <w:start w:val="2"/>
      <w:numFmt w:val="bullet"/>
      <w:lvlText w:val=""/>
      <w:lvlJc w:val="left"/>
      <w:pPr>
        <w:ind w:left="1065" w:hanging="360"/>
      </w:pPr>
      <w:rPr>
        <w:rFonts w:ascii="Symbol" w:eastAsia="Times New Roman" w:hAnsi="Symbol" w:cs="Times New Roman" w:hint="default"/>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161B4296"/>
    <w:multiLevelType w:val="hybridMultilevel"/>
    <w:tmpl w:val="F6DC1FF4"/>
    <w:lvl w:ilvl="0" w:tplc="20B89A0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255975"/>
    <w:multiLevelType w:val="hybridMultilevel"/>
    <w:tmpl w:val="C014474C"/>
    <w:lvl w:ilvl="0" w:tplc="DEE0B052">
      <w:start w:val="2017"/>
      <w:numFmt w:val="bullet"/>
      <w:lvlText w:val=""/>
      <w:lvlJc w:val="left"/>
      <w:pPr>
        <w:ind w:left="1065" w:hanging="360"/>
      </w:pPr>
      <w:rPr>
        <w:rFonts w:ascii="Symbol" w:eastAsia="Times New Roman" w:hAnsi="Symbol" w:cs="Times New Roman" w:hint="default"/>
        <w:sz w:val="24"/>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2C3D6613"/>
    <w:multiLevelType w:val="hybridMultilevel"/>
    <w:tmpl w:val="C0BC7910"/>
    <w:lvl w:ilvl="0" w:tplc="5A0CF4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B9095D"/>
    <w:multiLevelType w:val="hybridMultilevel"/>
    <w:tmpl w:val="8FFC3418"/>
    <w:lvl w:ilvl="0" w:tplc="F352572C">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3BF27CCD"/>
    <w:multiLevelType w:val="hybridMultilevel"/>
    <w:tmpl w:val="75BE715E"/>
    <w:lvl w:ilvl="0" w:tplc="C7B04842">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3D2E5524"/>
    <w:multiLevelType w:val="hybridMultilevel"/>
    <w:tmpl w:val="6A944A6A"/>
    <w:lvl w:ilvl="0" w:tplc="3B20C29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nsid w:val="41687B82"/>
    <w:multiLevelType w:val="hybridMultilevel"/>
    <w:tmpl w:val="A9CEDBFA"/>
    <w:lvl w:ilvl="0" w:tplc="5A7EF4AA">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44B76E01"/>
    <w:multiLevelType w:val="hybridMultilevel"/>
    <w:tmpl w:val="0F7C899A"/>
    <w:lvl w:ilvl="0" w:tplc="91DADD3E">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496A2CF5"/>
    <w:multiLevelType w:val="hybridMultilevel"/>
    <w:tmpl w:val="8916A958"/>
    <w:lvl w:ilvl="0" w:tplc="E836DCA0">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nsid w:val="519B7275"/>
    <w:multiLevelType w:val="hybridMultilevel"/>
    <w:tmpl w:val="C50C1558"/>
    <w:lvl w:ilvl="0" w:tplc="A1D04EAE">
      <w:start w:val="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nsid w:val="5D03146B"/>
    <w:multiLevelType w:val="hybridMultilevel"/>
    <w:tmpl w:val="F282FCB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678227BA"/>
    <w:multiLevelType w:val="hybridMultilevel"/>
    <w:tmpl w:val="5DEC8FAE"/>
    <w:lvl w:ilvl="0" w:tplc="7270AE82">
      <w:start w:val="3"/>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C81703"/>
    <w:multiLevelType w:val="hybridMultilevel"/>
    <w:tmpl w:val="F468E87E"/>
    <w:lvl w:ilvl="0" w:tplc="0E44C95A">
      <w:start w:val="2017"/>
      <w:numFmt w:val="bullet"/>
      <w:lvlText w:val=""/>
      <w:lvlJc w:val="left"/>
      <w:pPr>
        <w:ind w:left="1770" w:hanging="360"/>
      </w:pPr>
      <w:rPr>
        <w:rFonts w:ascii="Symbol" w:eastAsia="Times New Roman" w:hAnsi="Symbol"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8">
    <w:nsid w:val="7BC913F1"/>
    <w:multiLevelType w:val="hybridMultilevel"/>
    <w:tmpl w:val="AC302474"/>
    <w:lvl w:ilvl="0" w:tplc="A45835C8">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7"/>
  </w:num>
  <w:num w:numId="2">
    <w:abstractNumId w:val="1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8"/>
  </w:num>
  <w:num w:numId="7">
    <w:abstractNumId w:val="11"/>
  </w:num>
  <w:num w:numId="8">
    <w:abstractNumId w:val="6"/>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lvlOverride w:ilvl="0">
      <w:lvl w:ilvl="0">
        <w:numFmt w:val="bullet"/>
        <w:lvlText w:val=""/>
        <w:legacy w:legacy="1" w:legacySpace="0" w:legacyIndent="283"/>
        <w:lvlJc w:val="left"/>
        <w:pPr>
          <w:ind w:left="1417" w:hanging="283"/>
        </w:pPr>
        <w:rPr>
          <w:rFonts w:ascii="Wingdings" w:hAnsi="Wingdings" w:hint="default"/>
          <w:b w:val="0"/>
          <w:i w:val="0"/>
          <w:sz w:val="12"/>
        </w:rPr>
      </w:lvl>
    </w:lvlOverride>
  </w:num>
  <w:num w:numId="12">
    <w:abstractNumId w:val="0"/>
    <w:lvlOverride w:ilvl="0">
      <w:lvl w:ilvl="0">
        <w:numFmt w:val="bullet"/>
        <w:lvlText w:val=""/>
        <w:legacy w:legacy="1" w:legacySpace="0" w:legacyIndent="283"/>
        <w:lvlJc w:val="left"/>
        <w:pPr>
          <w:ind w:left="991" w:hanging="283"/>
        </w:pPr>
        <w:rPr>
          <w:rFonts w:ascii="Wingdings" w:hAnsi="Wingdings" w:hint="default"/>
          <w:b w:val="0"/>
          <w:i w:val="0"/>
          <w:strike w:val="0"/>
          <w:dstrike w:val="0"/>
          <w:sz w:val="20"/>
          <w:u w:val="none"/>
          <w:effect w:val="none"/>
        </w:rPr>
      </w:lvl>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17"/>
  </w:num>
  <w:num w:numId="17">
    <w:abstractNumId w:val="1"/>
  </w:num>
  <w:num w:numId="18">
    <w:abstractNumId w:val="2"/>
  </w:num>
  <w:num w:numId="19">
    <w:abstractNumId w:val="12"/>
  </w:num>
  <w:num w:numId="20">
    <w:abstractNumId w:val="18"/>
  </w:num>
  <w:num w:numId="21">
    <w:abstractNumId w:val="1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0"/>
    <w:footnote w:id="1"/>
  </w:footnotePr>
  <w:endnotePr>
    <w:endnote w:id="0"/>
    <w:endnote w:id="1"/>
  </w:endnotePr>
  <w:compat/>
  <w:rsids>
    <w:rsidRoot w:val="00BB7692"/>
    <w:rsid w:val="00000123"/>
    <w:rsid w:val="00000FCD"/>
    <w:rsid w:val="00006978"/>
    <w:rsid w:val="00017C37"/>
    <w:rsid w:val="00023D01"/>
    <w:rsid w:val="00027C62"/>
    <w:rsid w:val="000340D2"/>
    <w:rsid w:val="0003771B"/>
    <w:rsid w:val="00043E3C"/>
    <w:rsid w:val="00052FE8"/>
    <w:rsid w:val="00053EE4"/>
    <w:rsid w:val="00057555"/>
    <w:rsid w:val="000646AE"/>
    <w:rsid w:val="00064EA9"/>
    <w:rsid w:val="000666FA"/>
    <w:rsid w:val="000701B7"/>
    <w:rsid w:val="00071689"/>
    <w:rsid w:val="00073E9E"/>
    <w:rsid w:val="000A1B3E"/>
    <w:rsid w:val="000A35F5"/>
    <w:rsid w:val="000C44CD"/>
    <w:rsid w:val="000E4FA5"/>
    <w:rsid w:val="000F00BD"/>
    <w:rsid w:val="000F2ADF"/>
    <w:rsid w:val="00103143"/>
    <w:rsid w:val="00105DCB"/>
    <w:rsid w:val="001439D3"/>
    <w:rsid w:val="00153D3C"/>
    <w:rsid w:val="00154789"/>
    <w:rsid w:val="00160853"/>
    <w:rsid w:val="00164516"/>
    <w:rsid w:val="00165B3E"/>
    <w:rsid w:val="00172427"/>
    <w:rsid w:val="00172FDD"/>
    <w:rsid w:val="00194925"/>
    <w:rsid w:val="0019527C"/>
    <w:rsid w:val="0019573B"/>
    <w:rsid w:val="001C164A"/>
    <w:rsid w:val="001C191C"/>
    <w:rsid w:val="001C3E89"/>
    <w:rsid w:val="001C4A2A"/>
    <w:rsid w:val="001C5711"/>
    <w:rsid w:val="001D2988"/>
    <w:rsid w:val="00205659"/>
    <w:rsid w:val="00207DD6"/>
    <w:rsid w:val="00215E8A"/>
    <w:rsid w:val="002164E8"/>
    <w:rsid w:val="00222228"/>
    <w:rsid w:val="00270008"/>
    <w:rsid w:val="00271074"/>
    <w:rsid w:val="00293785"/>
    <w:rsid w:val="0029453E"/>
    <w:rsid w:val="002A3310"/>
    <w:rsid w:val="002A66F8"/>
    <w:rsid w:val="002B6FFE"/>
    <w:rsid w:val="002E299C"/>
    <w:rsid w:val="002F584E"/>
    <w:rsid w:val="003022AA"/>
    <w:rsid w:val="00305A60"/>
    <w:rsid w:val="00311664"/>
    <w:rsid w:val="00312E9B"/>
    <w:rsid w:val="00353AB1"/>
    <w:rsid w:val="0037155A"/>
    <w:rsid w:val="00374212"/>
    <w:rsid w:val="003810C4"/>
    <w:rsid w:val="0039172A"/>
    <w:rsid w:val="00395A37"/>
    <w:rsid w:val="003B77A0"/>
    <w:rsid w:val="003D1032"/>
    <w:rsid w:val="003F5275"/>
    <w:rsid w:val="0040183B"/>
    <w:rsid w:val="00405975"/>
    <w:rsid w:val="004144FC"/>
    <w:rsid w:val="0041574B"/>
    <w:rsid w:val="004167C1"/>
    <w:rsid w:val="00440308"/>
    <w:rsid w:val="00452FD8"/>
    <w:rsid w:val="00453F83"/>
    <w:rsid w:val="004606CC"/>
    <w:rsid w:val="004A646F"/>
    <w:rsid w:val="004B0384"/>
    <w:rsid w:val="004B2A5E"/>
    <w:rsid w:val="004C3832"/>
    <w:rsid w:val="004C67B8"/>
    <w:rsid w:val="004F2E84"/>
    <w:rsid w:val="004F4327"/>
    <w:rsid w:val="004F7BFC"/>
    <w:rsid w:val="00502322"/>
    <w:rsid w:val="00505950"/>
    <w:rsid w:val="0050683E"/>
    <w:rsid w:val="0050736A"/>
    <w:rsid w:val="00513386"/>
    <w:rsid w:val="00526983"/>
    <w:rsid w:val="005340B7"/>
    <w:rsid w:val="00534E3F"/>
    <w:rsid w:val="00552D3E"/>
    <w:rsid w:val="0055670C"/>
    <w:rsid w:val="005619FF"/>
    <w:rsid w:val="00561F5C"/>
    <w:rsid w:val="00574B61"/>
    <w:rsid w:val="005975D7"/>
    <w:rsid w:val="005A1044"/>
    <w:rsid w:val="005B26BD"/>
    <w:rsid w:val="005B2E0C"/>
    <w:rsid w:val="005C5DF3"/>
    <w:rsid w:val="005C5E4D"/>
    <w:rsid w:val="005D23D7"/>
    <w:rsid w:val="005D4B9D"/>
    <w:rsid w:val="00602F22"/>
    <w:rsid w:val="00616D49"/>
    <w:rsid w:val="00632CE5"/>
    <w:rsid w:val="0063337A"/>
    <w:rsid w:val="0063739F"/>
    <w:rsid w:val="0064305D"/>
    <w:rsid w:val="006521BC"/>
    <w:rsid w:val="0065631D"/>
    <w:rsid w:val="00660BE5"/>
    <w:rsid w:val="006740AE"/>
    <w:rsid w:val="006835F9"/>
    <w:rsid w:val="00692F99"/>
    <w:rsid w:val="006957B6"/>
    <w:rsid w:val="006A3F49"/>
    <w:rsid w:val="006B1533"/>
    <w:rsid w:val="006B6264"/>
    <w:rsid w:val="006D5998"/>
    <w:rsid w:val="006F2015"/>
    <w:rsid w:val="0070141D"/>
    <w:rsid w:val="0071221F"/>
    <w:rsid w:val="00717F55"/>
    <w:rsid w:val="007221E4"/>
    <w:rsid w:val="0073268E"/>
    <w:rsid w:val="00732D56"/>
    <w:rsid w:val="0075027F"/>
    <w:rsid w:val="0075627A"/>
    <w:rsid w:val="00756376"/>
    <w:rsid w:val="00795B9E"/>
    <w:rsid w:val="0079742A"/>
    <w:rsid w:val="007A16FF"/>
    <w:rsid w:val="007A6546"/>
    <w:rsid w:val="007C3C53"/>
    <w:rsid w:val="007C6BD0"/>
    <w:rsid w:val="007F70E4"/>
    <w:rsid w:val="0081091D"/>
    <w:rsid w:val="00810C86"/>
    <w:rsid w:val="00813699"/>
    <w:rsid w:val="0083402F"/>
    <w:rsid w:val="00855D73"/>
    <w:rsid w:val="00861097"/>
    <w:rsid w:val="00883CB0"/>
    <w:rsid w:val="0088440F"/>
    <w:rsid w:val="008B484A"/>
    <w:rsid w:val="008C3790"/>
    <w:rsid w:val="008E0C0C"/>
    <w:rsid w:val="008F4291"/>
    <w:rsid w:val="00904D7A"/>
    <w:rsid w:val="00911E1C"/>
    <w:rsid w:val="0091400D"/>
    <w:rsid w:val="009166B1"/>
    <w:rsid w:val="00934140"/>
    <w:rsid w:val="009370E6"/>
    <w:rsid w:val="00955072"/>
    <w:rsid w:val="00955AE4"/>
    <w:rsid w:val="0096319F"/>
    <w:rsid w:val="00967968"/>
    <w:rsid w:val="00981A95"/>
    <w:rsid w:val="00984321"/>
    <w:rsid w:val="00984F4D"/>
    <w:rsid w:val="00991470"/>
    <w:rsid w:val="0099480C"/>
    <w:rsid w:val="00996F13"/>
    <w:rsid w:val="009A63D4"/>
    <w:rsid w:val="009A7522"/>
    <w:rsid w:val="009B0D8C"/>
    <w:rsid w:val="009D4A39"/>
    <w:rsid w:val="009E6ED1"/>
    <w:rsid w:val="009F433C"/>
    <w:rsid w:val="00A05762"/>
    <w:rsid w:val="00A15C0F"/>
    <w:rsid w:val="00A46156"/>
    <w:rsid w:val="00A5708A"/>
    <w:rsid w:val="00A60F20"/>
    <w:rsid w:val="00A631C7"/>
    <w:rsid w:val="00A663F8"/>
    <w:rsid w:val="00A726E5"/>
    <w:rsid w:val="00AC436A"/>
    <w:rsid w:val="00AD4BEE"/>
    <w:rsid w:val="00AE2D90"/>
    <w:rsid w:val="00AF1844"/>
    <w:rsid w:val="00B35EA3"/>
    <w:rsid w:val="00B525F1"/>
    <w:rsid w:val="00B54611"/>
    <w:rsid w:val="00B66B46"/>
    <w:rsid w:val="00BB7692"/>
    <w:rsid w:val="00BC7430"/>
    <w:rsid w:val="00BD40A1"/>
    <w:rsid w:val="00BD6F42"/>
    <w:rsid w:val="00C04E55"/>
    <w:rsid w:val="00C221ED"/>
    <w:rsid w:val="00C4782C"/>
    <w:rsid w:val="00C60839"/>
    <w:rsid w:val="00C64730"/>
    <w:rsid w:val="00C766CA"/>
    <w:rsid w:val="00C87B80"/>
    <w:rsid w:val="00C90129"/>
    <w:rsid w:val="00C957DB"/>
    <w:rsid w:val="00CB304C"/>
    <w:rsid w:val="00CC41A5"/>
    <w:rsid w:val="00CD0160"/>
    <w:rsid w:val="00CD5943"/>
    <w:rsid w:val="00CE3670"/>
    <w:rsid w:val="00CF05C2"/>
    <w:rsid w:val="00CF21C6"/>
    <w:rsid w:val="00D05EBF"/>
    <w:rsid w:val="00D07B72"/>
    <w:rsid w:val="00D10601"/>
    <w:rsid w:val="00D25735"/>
    <w:rsid w:val="00D46F5B"/>
    <w:rsid w:val="00D47598"/>
    <w:rsid w:val="00D8154B"/>
    <w:rsid w:val="00D81B40"/>
    <w:rsid w:val="00D832E4"/>
    <w:rsid w:val="00D919B1"/>
    <w:rsid w:val="00DB3C4A"/>
    <w:rsid w:val="00E01195"/>
    <w:rsid w:val="00E05E00"/>
    <w:rsid w:val="00E10F04"/>
    <w:rsid w:val="00E12E0A"/>
    <w:rsid w:val="00E15E88"/>
    <w:rsid w:val="00E17D49"/>
    <w:rsid w:val="00E47BA4"/>
    <w:rsid w:val="00E501B0"/>
    <w:rsid w:val="00E50CEC"/>
    <w:rsid w:val="00E60613"/>
    <w:rsid w:val="00E630BB"/>
    <w:rsid w:val="00E6382B"/>
    <w:rsid w:val="00E75604"/>
    <w:rsid w:val="00E869ED"/>
    <w:rsid w:val="00E956C9"/>
    <w:rsid w:val="00EC61CB"/>
    <w:rsid w:val="00EE3794"/>
    <w:rsid w:val="00EF70C1"/>
    <w:rsid w:val="00F0757A"/>
    <w:rsid w:val="00F1073D"/>
    <w:rsid w:val="00F11209"/>
    <w:rsid w:val="00F14867"/>
    <w:rsid w:val="00F240C4"/>
    <w:rsid w:val="00F62C66"/>
    <w:rsid w:val="00F64B73"/>
    <w:rsid w:val="00F67788"/>
    <w:rsid w:val="00F7001F"/>
    <w:rsid w:val="00FC3F74"/>
    <w:rsid w:val="00FC468F"/>
    <w:rsid w:val="00FC5A50"/>
    <w:rsid w:val="00FE517C"/>
    <w:rsid w:val="00FE545B"/>
    <w:rsid w:val="00FF0FBA"/>
    <w:rsid w:val="00FF29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92"/>
    <w:pPr>
      <w:overflowPunct w:val="0"/>
      <w:autoSpaceDE w:val="0"/>
      <w:autoSpaceDN w:val="0"/>
      <w:adjustRightInd w:val="0"/>
      <w:textAlignment w:val="baseline"/>
    </w:pPr>
    <w:rPr>
      <w:rFonts w:eastAsia="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B7692"/>
    <w:pPr>
      <w:tabs>
        <w:tab w:val="center" w:pos="4536"/>
        <w:tab w:val="right" w:pos="9072"/>
      </w:tabs>
    </w:pPr>
  </w:style>
  <w:style w:type="character" w:customStyle="1" w:styleId="En-tteCar">
    <w:name w:val="En-tête Car"/>
    <w:basedOn w:val="Policepardfaut"/>
    <w:link w:val="En-tte"/>
    <w:uiPriority w:val="99"/>
    <w:semiHidden/>
    <w:rsid w:val="00BB7692"/>
    <w:rPr>
      <w:rFonts w:eastAsia="Times New Roman"/>
      <w:sz w:val="20"/>
      <w:szCs w:val="20"/>
      <w:lang w:eastAsia="fr-FR"/>
    </w:rPr>
  </w:style>
  <w:style w:type="paragraph" w:styleId="Pieddepage">
    <w:name w:val="footer"/>
    <w:basedOn w:val="Normal"/>
    <w:link w:val="PieddepageCar"/>
    <w:uiPriority w:val="99"/>
    <w:semiHidden/>
    <w:unhideWhenUsed/>
    <w:rsid w:val="00BB7692"/>
    <w:pPr>
      <w:tabs>
        <w:tab w:val="center" w:pos="4536"/>
        <w:tab w:val="right" w:pos="9072"/>
      </w:tabs>
    </w:pPr>
  </w:style>
  <w:style w:type="character" w:customStyle="1" w:styleId="PieddepageCar">
    <w:name w:val="Pied de page Car"/>
    <w:basedOn w:val="Policepardfaut"/>
    <w:link w:val="Pieddepage"/>
    <w:uiPriority w:val="99"/>
    <w:semiHidden/>
    <w:rsid w:val="00BB7692"/>
    <w:rPr>
      <w:rFonts w:eastAsia="Times New Roman"/>
      <w:sz w:val="20"/>
      <w:szCs w:val="20"/>
      <w:lang w:eastAsia="fr-FR"/>
    </w:rPr>
  </w:style>
  <w:style w:type="paragraph" w:styleId="Paragraphedeliste">
    <w:name w:val="List Paragraph"/>
    <w:basedOn w:val="Normal"/>
    <w:uiPriority w:val="34"/>
    <w:qFormat/>
    <w:rsid w:val="00883CB0"/>
    <w:pPr>
      <w:ind w:left="720"/>
      <w:contextualSpacing/>
    </w:pPr>
  </w:style>
  <w:style w:type="paragraph" w:styleId="Textedebulles">
    <w:name w:val="Balloon Text"/>
    <w:basedOn w:val="Normal"/>
    <w:link w:val="TextedebullesCar"/>
    <w:uiPriority w:val="99"/>
    <w:semiHidden/>
    <w:unhideWhenUsed/>
    <w:rsid w:val="00526983"/>
    <w:rPr>
      <w:rFonts w:ascii="Tahoma" w:hAnsi="Tahoma" w:cs="Tahoma"/>
      <w:sz w:val="16"/>
      <w:szCs w:val="16"/>
    </w:rPr>
  </w:style>
  <w:style w:type="character" w:customStyle="1" w:styleId="TextedebullesCar">
    <w:name w:val="Texte de bulles Car"/>
    <w:basedOn w:val="Policepardfaut"/>
    <w:link w:val="Textedebulles"/>
    <w:uiPriority w:val="99"/>
    <w:semiHidden/>
    <w:rsid w:val="00526983"/>
    <w:rPr>
      <w:rFonts w:ascii="Tahoma" w:eastAsia="Times New Roman" w:hAnsi="Tahoma" w:cs="Tahoma"/>
      <w:sz w:val="16"/>
      <w:szCs w:val="16"/>
      <w:lang w:eastAsia="fr-FR"/>
    </w:rPr>
  </w:style>
  <w:style w:type="paragraph" w:styleId="Corpsdetexte">
    <w:name w:val="Body Text"/>
    <w:basedOn w:val="Normal"/>
    <w:link w:val="CorpsdetexteCar"/>
    <w:rsid w:val="009D4A39"/>
    <w:pPr>
      <w:overflowPunct/>
      <w:autoSpaceDE/>
      <w:autoSpaceDN/>
      <w:adjustRightInd/>
      <w:jc w:val="center"/>
      <w:textAlignment w:val="auto"/>
    </w:pPr>
    <w:rPr>
      <w:rFonts w:ascii="Times" w:hAnsi="Times" w:cs="Times"/>
      <w:sz w:val="28"/>
      <w:szCs w:val="28"/>
    </w:rPr>
  </w:style>
  <w:style w:type="character" w:customStyle="1" w:styleId="CorpsdetexteCar">
    <w:name w:val="Corps de texte Car"/>
    <w:basedOn w:val="Policepardfaut"/>
    <w:link w:val="Corpsdetexte"/>
    <w:rsid w:val="009D4A39"/>
    <w:rPr>
      <w:rFonts w:ascii="Times" w:eastAsia="Times New Roman" w:hAnsi="Times" w:cs="Times"/>
      <w:sz w:val="28"/>
      <w:szCs w:val="28"/>
      <w:lang w:eastAsia="fr-FR"/>
    </w:rPr>
  </w:style>
  <w:style w:type="paragraph" w:styleId="Retraitcorpsdetexte">
    <w:name w:val="Body Text Indent"/>
    <w:basedOn w:val="Normal"/>
    <w:link w:val="RetraitcorpsdetexteCar"/>
    <w:rsid w:val="00660BE5"/>
    <w:pPr>
      <w:spacing w:after="120"/>
      <w:ind w:left="283"/>
    </w:pPr>
  </w:style>
  <w:style w:type="character" w:customStyle="1" w:styleId="RetraitcorpsdetexteCar">
    <w:name w:val="Retrait corps de texte Car"/>
    <w:basedOn w:val="Policepardfaut"/>
    <w:link w:val="Retraitcorpsdetexte"/>
    <w:rsid w:val="00660BE5"/>
    <w:rPr>
      <w:rFonts w:eastAsia="Times New Roman"/>
      <w:sz w:val="20"/>
      <w:szCs w:val="20"/>
      <w:lang w:eastAsia="fr-FR"/>
    </w:rPr>
  </w:style>
  <w:style w:type="paragraph" w:customStyle="1" w:styleId="articlen">
    <w:name w:val="article : n°"/>
    <w:basedOn w:val="Normal"/>
    <w:rsid w:val="00991470"/>
  </w:style>
  <w:style w:type="paragraph" w:customStyle="1" w:styleId="articlecontenu">
    <w:name w:val="article : contenu"/>
    <w:basedOn w:val="Normal"/>
    <w:rsid w:val="00991470"/>
  </w:style>
  <w:style w:type="paragraph" w:styleId="Notedebasdepage">
    <w:name w:val="footnote text"/>
    <w:basedOn w:val="Normal"/>
    <w:link w:val="NotedebasdepageCar"/>
    <w:semiHidden/>
    <w:rsid w:val="00991470"/>
  </w:style>
  <w:style w:type="character" w:customStyle="1" w:styleId="NotedebasdepageCar">
    <w:name w:val="Note de bas de page Car"/>
    <w:basedOn w:val="Policepardfaut"/>
    <w:link w:val="Notedebasdepage"/>
    <w:semiHidden/>
    <w:rsid w:val="00991470"/>
    <w:rPr>
      <w:rFonts w:eastAsia="Times New Roman"/>
      <w:sz w:val="20"/>
      <w:szCs w:val="20"/>
      <w:lang w:eastAsia="fr-FR"/>
    </w:rPr>
  </w:style>
  <w:style w:type="character" w:styleId="Appelnotedebasdep">
    <w:name w:val="footnote reference"/>
    <w:basedOn w:val="Policepardfaut"/>
    <w:semiHidden/>
    <w:rsid w:val="00991470"/>
    <w:rPr>
      <w:vertAlign w:val="superscript"/>
    </w:rPr>
  </w:style>
</w:styles>
</file>

<file path=word/webSettings.xml><?xml version="1.0" encoding="utf-8"?>
<w:webSettings xmlns:r="http://schemas.openxmlformats.org/officeDocument/2006/relationships" xmlns:w="http://schemas.openxmlformats.org/wordprocessingml/2006/main">
  <w:divs>
    <w:div w:id="21199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E509-DD62-4157-9FFC-56F4ECD1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Pages>
  <Words>1820</Words>
  <Characters>10012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15</cp:revision>
  <cp:lastPrinted>2018-07-03T14:04:00Z</cp:lastPrinted>
  <dcterms:created xsi:type="dcterms:W3CDTF">2018-06-28T13:29:00Z</dcterms:created>
  <dcterms:modified xsi:type="dcterms:W3CDTF">2018-07-03T14:11:00Z</dcterms:modified>
</cp:coreProperties>
</file>